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860" w:rsidRDefault="0025247A" w:rsidP="00882860">
      <w:pPr>
        <w:widowControl w:val="0"/>
        <w:autoSpaceDE w:val="0"/>
        <w:autoSpaceDN w:val="0"/>
        <w:adjustRightInd w:val="0"/>
        <w:ind w:left="1701"/>
        <w:rPr>
          <w:b/>
          <w:bCs/>
          <w:sz w:val="28"/>
          <w:szCs w:val="28"/>
          <w:u w:val="single"/>
        </w:rPr>
      </w:pPr>
      <w:bookmarkStart w:id="0" w:name="_GoBack"/>
      <w:bookmarkEnd w:id="0"/>
      <w:r>
        <w:rPr>
          <w:b/>
          <w:bCs/>
          <w:sz w:val="28"/>
          <w:szCs w:val="28"/>
          <w:u w:val="single"/>
        </w:rPr>
        <w:t xml:space="preserve">Norbert Rouland :  </w:t>
      </w:r>
      <w:r w:rsidR="00882860">
        <w:rPr>
          <w:b/>
          <w:bCs/>
          <w:sz w:val="28"/>
          <w:szCs w:val="28"/>
          <w:u w:val="single"/>
        </w:rPr>
        <w:t>C</w:t>
      </w:r>
      <w:r>
        <w:rPr>
          <w:b/>
          <w:bCs/>
          <w:sz w:val="28"/>
          <w:szCs w:val="28"/>
          <w:u w:val="single"/>
        </w:rPr>
        <w:t>urriculum vitae</w:t>
      </w:r>
    </w:p>
    <w:p w:rsidR="0025247A" w:rsidRDefault="0025247A">
      <w:pPr>
        <w:widowControl w:val="0"/>
        <w:autoSpaceDE w:val="0"/>
        <w:autoSpaceDN w:val="0"/>
        <w:adjustRightInd w:val="0"/>
        <w:ind w:left="1701"/>
        <w:rPr>
          <w:b/>
          <w:bCs/>
          <w:sz w:val="28"/>
          <w:szCs w:val="28"/>
          <w:u w:val="single"/>
        </w:rPr>
      </w:pPr>
    </w:p>
    <w:p w:rsidR="0025247A" w:rsidRDefault="0025247A">
      <w:pPr>
        <w:widowControl w:val="0"/>
        <w:autoSpaceDE w:val="0"/>
        <w:autoSpaceDN w:val="0"/>
        <w:adjustRightInd w:val="0"/>
        <w:ind w:left="1701"/>
        <w:rPr>
          <w:b/>
          <w:bCs/>
          <w:sz w:val="28"/>
          <w:szCs w:val="28"/>
          <w:u w:val="single"/>
        </w:rPr>
      </w:pPr>
    </w:p>
    <w:p w:rsidR="00882860" w:rsidRPr="00882860" w:rsidRDefault="00882860">
      <w:pPr>
        <w:widowControl w:val="0"/>
        <w:autoSpaceDE w:val="0"/>
        <w:autoSpaceDN w:val="0"/>
        <w:adjustRightInd w:val="0"/>
        <w:ind w:left="1701"/>
        <w:rPr>
          <w:b/>
          <w:bCs/>
          <w:sz w:val="28"/>
          <w:szCs w:val="28"/>
        </w:rPr>
      </w:pPr>
      <w:r w:rsidRPr="00882860">
        <w:rPr>
          <w:b/>
          <w:bCs/>
          <w:sz w:val="28"/>
          <w:szCs w:val="28"/>
        </w:rPr>
        <w:t xml:space="preserve">Ancien </w:t>
      </w:r>
      <w:r w:rsidR="006235E8">
        <w:rPr>
          <w:b/>
          <w:bCs/>
          <w:sz w:val="28"/>
          <w:szCs w:val="28"/>
        </w:rPr>
        <w:t>M</w:t>
      </w:r>
      <w:r w:rsidRPr="00882860">
        <w:rPr>
          <w:b/>
          <w:bCs/>
          <w:sz w:val="28"/>
          <w:szCs w:val="28"/>
        </w:rPr>
        <w:t>embre de l'Institut universitaire de France (1999- 2009), (chaire d'anthropologie juridique)</w:t>
      </w:r>
    </w:p>
    <w:p w:rsidR="00882860" w:rsidRDefault="00882860">
      <w:pPr>
        <w:widowControl w:val="0"/>
        <w:autoSpaceDE w:val="0"/>
        <w:autoSpaceDN w:val="0"/>
        <w:adjustRightInd w:val="0"/>
        <w:ind w:left="1701"/>
        <w:rPr>
          <w:b/>
          <w:bCs/>
          <w:sz w:val="28"/>
          <w:szCs w:val="28"/>
        </w:rPr>
      </w:pPr>
      <w:r w:rsidRPr="00882860">
        <w:rPr>
          <w:b/>
          <w:bCs/>
          <w:sz w:val="28"/>
          <w:szCs w:val="28"/>
        </w:rPr>
        <w:t>Professeur de droit à l'</w:t>
      </w:r>
      <w:r w:rsidR="00496077">
        <w:rPr>
          <w:b/>
          <w:bCs/>
          <w:sz w:val="28"/>
          <w:szCs w:val="28"/>
        </w:rPr>
        <w:t>U</w:t>
      </w:r>
      <w:r w:rsidRPr="00882860">
        <w:rPr>
          <w:b/>
          <w:bCs/>
          <w:sz w:val="28"/>
          <w:szCs w:val="28"/>
        </w:rPr>
        <w:t xml:space="preserve">niversité </w:t>
      </w:r>
      <w:r w:rsidR="00496077">
        <w:rPr>
          <w:b/>
          <w:bCs/>
          <w:sz w:val="28"/>
          <w:szCs w:val="28"/>
        </w:rPr>
        <w:t>Aix-Marseille</w:t>
      </w:r>
      <w:r w:rsidRPr="00882860">
        <w:rPr>
          <w:b/>
          <w:bCs/>
          <w:sz w:val="28"/>
          <w:szCs w:val="28"/>
        </w:rPr>
        <w:t xml:space="preserve"> (France)</w:t>
      </w:r>
    </w:p>
    <w:p w:rsidR="00882860" w:rsidRDefault="00882860">
      <w:pPr>
        <w:widowControl w:val="0"/>
        <w:autoSpaceDE w:val="0"/>
        <w:autoSpaceDN w:val="0"/>
        <w:adjustRightInd w:val="0"/>
        <w:ind w:left="1701"/>
        <w:rPr>
          <w:b/>
          <w:bCs/>
          <w:sz w:val="28"/>
          <w:szCs w:val="28"/>
        </w:rPr>
      </w:pPr>
    </w:p>
    <w:p w:rsidR="00882860" w:rsidRPr="00882860" w:rsidRDefault="00882860">
      <w:pPr>
        <w:widowControl w:val="0"/>
        <w:autoSpaceDE w:val="0"/>
        <w:autoSpaceDN w:val="0"/>
        <w:adjustRightInd w:val="0"/>
        <w:ind w:left="1701"/>
        <w:rPr>
          <w:b/>
          <w:bCs/>
          <w:sz w:val="28"/>
          <w:szCs w:val="28"/>
        </w:rPr>
      </w:pPr>
      <w:r>
        <w:rPr>
          <w:b/>
          <w:bCs/>
          <w:sz w:val="28"/>
          <w:szCs w:val="28"/>
        </w:rPr>
        <w:t xml:space="preserve">Domicile : </w:t>
      </w:r>
      <w:r w:rsidR="00E6564E">
        <w:rPr>
          <w:b/>
          <w:bCs/>
          <w:sz w:val="28"/>
          <w:szCs w:val="28"/>
        </w:rPr>
        <w:t>945 Chemin Pierre Pascalis</w:t>
      </w:r>
      <w:r>
        <w:rPr>
          <w:b/>
          <w:bCs/>
          <w:sz w:val="28"/>
          <w:szCs w:val="28"/>
        </w:rPr>
        <w:t>, 13000 Aix-en-Provence, France.</w:t>
      </w:r>
    </w:p>
    <w:p w:rsidR="00882860" w:rsidRPr="00882860" w:rsidRDefault="00882860">
      <w:pPr>
        <w:widowControl w:val="0"/>
        <w:autoSpaceDE w:val="0"/>
        <w:autoSpaceDN w:val="0"/>
        <w:adjustRightInd w:val="0"/>
        <w:ind w:left="1701"/>
        <w:rPr>
          <w:b/>
          <w:bCs/>
          <w:sz w:val="28"/>
          <w:szCs w:val="28"/>
        </w:rPr>
      </w:pPr>
    </w:p>
    <w:p w:rsidR="00882860" w:rsidRDefault="00882860">
      <w:pPr>
        <w:widowControl w:val="0"/>
        <w:autoSpaceDE w:val="0"/>
        <w:autoSpaceDN w:val="0"/>
        <w:adjustRightInd w:val="0"/>
        <w:ind w:left="1701"/>
        <w:rPr>
          <w:b/>
          <w:bCs/>
          <w:sz w:val="28"/>
          <w:szCs w:val="28"/>
        </w:rPr>
      </w:pPr>
      <w:r w:rsidRPr="00882860">
        <w:rPr>
          <w:b/>
          <w:bCs/>
          <w:sz w:val="28"/>
          <w:szCs w:val="28"/>
        </w:rPr>
        <w:t>Téléphone :</w:t>
      </w:r>
      <w:r>
        <w:rPr>
          <w:b/>
          <w:bCs/>
          <w:sz w:val="28"/>
          <w:szCs w:val="28"/>
        </w:rPr>
        <w:t xml:space="preserve"> 06.16.27.50.62</w:t>
      </w:r>
    </w:p>
    <w:p w:rsidR="0025247A" w:rsidRDefault="00882860">
      <w:pPr>
        <w:widowControl w:val="0"/>
        <w:autoSpaceDE w:val="0"/>
        <w:autoSpaceDN w:val="0"/>
        <w:adjustRightInd w:val="0"/>
        <w:ind w:left="1701"/>
        <w:rPr>
          <w:b/>
          <w:bCs/>
          <w:sz w:val="28"/>
          <w:szCs w:val="28"/>
        </w:rPr>
      </w:pPr>
      <w:r>
        <w:rPr>
          <w:b/>
          <w:bCs/>
          <w:sz w:val="28"/>
          <w:szCs w:val="28"/>
        </w:rPr>
        <w:t>Télécopie : 04.42.</w:t>
      </w:r>
      <w:r w:rsidR="00E6564E">
        <w:rPr>
          <w:b/>
          <w:bCs/>
          <w:sz w:val="28"/>
          <w:szCs w:val="28"/>
        </w:rPr>
        <w:t>21</w:t>
      </w:r>
      <w:r>
        <w:rPr>
          <w:b/>
          <w:bCs/>
          <w:sz w:val="28"/>
          <w:szCs w:val="28"/>
        </w:rPr>
        <w:t>.</w:t>
      </w:r>
      <w:r w:rsidR="00E6564E">
        <w:rPr>
          <w:b/>
          <w:bCs/>
          <w:sz w:val="28"/>
          <w:szCs w:val="28"/>
        </w:rPr>
        <w:t>46</w:t>
      </w:r>
      <w:r>
        <w:rPr>
          <w:b/>
          <w:bCs/>
          <w:sz w:val="28"/>
          <w:szCs w:val="28"/>
        </w:rPr>
        <w:t>.</w:t>
      </w:r>
      <w:r w:rsidR="00E6564E">
        <w:rPr>
          <w:b/>
          <w:bCs/>
          <w:sz w:val="28"/>
          <w:szCs w:val="28"/>
        </w:rPr>
        <w:t>18</w:t>
      </w:r>
    </w:p>
    <w:p w:rsidR="006235E8" w:rsidRDefault="006235E8">
      <w:pPr>
        <w:widowControl w:val="0"/>
        <w:autoSpaceDE w:val="0"/>
        <w:autoSpaceDN w:val="0"/>
        <w:adjustRightInd w:val="0"/>
        <w:ind w:left="1701"/>
        <w:rPr>
          <w:b/>
          <w:bCs/>
          <w:sz w:val="28"/>
          <w:szCs w:val="28"/>
        </w:rPr>
      </w:pPr>
    </w:p>
    <w:p w:rsidR="006235E8" w:rsidRPr="00882860" w:rsidRDefault="006235E8">
      <w:pPr>
        <w:widowControl w:val="0"/>
        <w:autoSpaceDE w:val="0"/>
        <w:autoSpaceDN w:val="0"/>
        <w:adjustRightInd w:val="0"/>
        <w:ind w:left="1701"/>
        <w:rPr>
          <w:b/>
          <w:bCs/>
          <w:sz w:val="28"/>
          <w:szCs w:val="28"/>
        </w:rPr>
      </w:pPr>
      <w:r>
        <w:rPr>
          <w:b/>
          <w:bCs/>
          <w:sz w:val="28"/>
          <w:szCs w:val="28"/>
        </w:rPr>
        <w:t>Mail : norbert.rouland@wanadoo.fr</w:t>
      </w:r>
    </w:p>
    <w:p w:rsidR="0025247A" w:rsidRDefault="0025247A">
      <w:pPr>
        <w:widowControl w:val="0"/>
        <w:autoSpaceDE w:val="0"/>
        <w:autoSpaceDN w:val="0"/>
        <w:adjustRightInd w:val="0"/>
        <w:ind w:left="1701"/>
        <w:rPr>
          <w:b/>
          <w:bCs/>
          <w:sz w:val="28"/>
          <w:szCs w:val="28"/>
          <w:u w:val="single"/>
        </w:rPr>
      </w:pPr>
    </w:p>
    <w:p w:rsidR="0025247A" w:rsidRDefault="0025247A" w:rsidP="0025247A">
      <w:pPr>
        <w:widowControl w:val="0"/>
        <w:autoSpaceDE w:val="0"/>
        <w:autoSpaceDN w:val="0"/>
        <w:adjustRightInd w:val="0"/>
        <w:rPr>
          <w:b/>
          <w:bCs/>
          <w:sz w:val="28"/>
          <w:szCs w:val="28"/>
          <w:u w:val="single"/>
        </w:rPr>
      </w:pPr>
      <w:r>
        <w:rPr>
          <w:b/>
          <w:bCs/>
          <w:sz w:val="28"/>
          <w:szCs w:val="28"/>
          <w:u w:val="single"/>
        </w:rPr>
        <w:t xml:space="preserve"> </w:t>
      </w:r>
    </w:p>
    <w:p w:rsidR="0025247A" w:rsidRDefault="0025247A" w:rsidP="0025247A">
      <w:pPr>
        <w:widowControl w:val="0"/>
        <w:autoSpaceDE w:val="0"/>
        <w:autoSpaceDN w:val="0"/>
        <w:adjustRightInd w:val="0"/>
        <w:rPr>
          <w:b/>
          <w:bCs/>
          <w:sz w:val="28"/>
          <w:szCs w:val="28"/>
          <w:u w:val="single"/>
        </w:rPr>
      </w:pPr>
    </w:p>
    <w:p w:rsidR="0025247A" w:rsidRDefault="0025247A" w:rsidP="0025247A">
      <w:pPr>
        <w:widowControl w:val="0"/>
        <w:autoSpaceDE w:val="0"/>
        <w:autoSpaceDN w:val="0"/>
        <w:adjustRightInd w:val="0"/>
        <w:rPr>
          <w:b/>
          <w:bCs/>
          <w:sz w:val="28"/>
          <w:szCs w:val="28"/>
          <w:u w:val="single"/>
        </w:rPr>
      </w:pPr>
    </w:p>
    <w:p w:rsidR="0025247A" w:rsidRDefault="0025247A" w:rsidP="0025247A">
      <w:pPr>
        <w:widowControl w:val="0"/>
        <w:autoSpaceDE w:val="0"/>
        <w:autoSpaceDN w:val="0"/>
        <w:adjustRightInd w:val="0"/>
        <w:rPr>
          <w:b/>
          <w:bCs/>
          <w:sz w:val="28"/>
          <w:szCs w:val="28"/>
          <w:u w:val="single"/>
        </w:rPr>
      </w:pPr>
    </w:p>
    <w:p w:rsidR="0025247A" w:rsidRDefault="0025247A" w:rsidP="0025247A">
      <w:pPr>
        <w:widowControl w:val="0"/>
        <w:autoSpaceDE w:val="0"/>
        <w:autoSpaceDN w:val="0"/>
        <w:adjustRightInd w:val="0"/>
        <w:rPr>
          <w:b/>
          <w:bCs/>
          <w:sz w:val="28"/>
          <w:szCs w:val="28"/>
          <w:u w:val="single"/>
        </w:rPr>
      </w:pPr>
    </w:p>
    <w:p w:rsidR="0025247A" w:rsidRDefault="0025247A" w:rsidP="0025247A">
      <w:pPr>
        <w:widowControl w:val="0"/>
        <w:autoSpaceDE w:val="0"/>
        <w:autoSpaceDN w:val="0"/>
        <w:adjustRightInd w:val="0"/>
        <w:rPr>
          <w:b/>
          <w:bCs/>
          <w:sz w:val="28"/>
          <w:szCs w:val="28"/>
          <w:u w:val="single"/>
        </w:rPr>
      </w:pPr>
    </w:p>
    <w:p w:rsidR="0025247A" w:rsidRDefault="0025247A" w:rsidP="0025247A">
      <w:pPr>
        <w:widowControl w:val="0"/>
        <w:autoSpaceDE w:val="0"/>
        <w:autoSpaceDN w:val="0"/>
        <w:adjustRightInd w:val="0"/>
        <w:rPr>
          <w:b/>
          <w:bCs/>
          <w:sz w:val="28"/>
          <w:szCs w:val="28"/>
          <w:u w:val="single"/>
        </w:rPr>
      </w:pPr>
    </w:p>
    <w:p w:rsidR="0025247A" w:rsidRDefault="0025247A" w:rsidP="0025247A">
      <w:pPr>
        <w:widowControl w:val="0"/>
        <w:autoSpaceDE w:val="0"/>
        <w:autoSpaceDN w:val="0"/>
        <w:adjustRightInd w:val="0"/>
        <w:rPr>
          <w:b/>
          <w:bCs/>
          <w:sz w:val="28"/>
          <w:szCs w:val="28"/>
          <w:u w:val="single"/>
        </w:rPr>
      </w:pPr>
    </w:p>
    <w:p w:rsidR="0025247A" w:rsidRDefault="0025247A" w:rsidP="0025247A">
      <w:pPr>
        <w:widowControl w:val="0"/>
        <w:autoSpaceDE w:val="0"/>
        <w:autoSpaceDN w:val="0"/>
        <w:adjustRightInd w:val="0"/>
        <w:rPr>
          <w:b/>
          <w:bCs/>
          <w:sz w:val="28"/>
          <w:szCs w:val="28"/>
          <w:u w:val="single"/>
        </w:rPr>
      </w:pPr>
    </w:p>
    <w:p w:rsidR="0025247A" w:rsidRDefault="0025247A" w:rsidP="0025247A">
      <w:pPr>
        <w:widowControl w:val="0"/>
        <w:autoSpaceDE w:val="0"/>
        <w:autoSpaceDN w:val="0"/>
        <w:adjustRightInd w:val="0"/>
        <w:rPr>
          <w:b/>
          <w:bCs/>
          <w:sz w:val="28"/>
          <w:szCs w:val="28"/>
          <w:u w:val="single"/>
        </w:rPr>
      </w:pPr>
    </w:p>
    <w:p w:rsidR="0025247A" w:rsidRDefault="0025247A" w:rsidP="0025247A">
      <w:pPr>
        <w:widowControl w:val="0"/>
        <w:autoSpaceDE w:val="0"/>
        <w:autoSpaceDN w:val="0"/>
        <w:adjustRightInd w:val="0"/>
        <w:rPr>
          <w:b/>
          <w:bCs/>
          <w:sz w:val="28"/>
          <w:szCs w:val="28"/>
          <w:u w:val="single"/>
        </w:rPr>
      </w:pPr>
    </w:p>
    <w:p w:rsidR="0025247A" w:rsidRDefault="0025247A" w:rsidP="0025247A">
      <w:pPr>
        <w:widowControl w:val="0"/>
        <w:autoSpaceDE w:val="0"/>
        <w:autoSpaceDN w:val="0"/>
        <w:adjustRightInd w:val="0"/>
        <w:rPr>
          <w:b/>
          <w:bCs/>
          <w:sz w:val="28"/>
          <w:szCs w:val="28"/>
          <w:u w:val="single"/>
        </w:rPr>
      </w:pPr>
    </w:p>
    <w:p w:rsidR="0025247A" w:rsidRDefault="0025247A" w:rsidP="0025247A">
      <w:pPr>
        <w:widowControl w:val="0"/>
        <w:autoSpaceDE w:val="0"/>
        <w:autoSpaceDN w:val="0"/>
        <w:adjustRightInd w:val="0"/>
        <w:rPr>
          <w:b/>
          <w:bCs/>
          <w:sz w:val="28"/>
          <w:szCs w:val="28"/>
          <w:u w:val="single"/>
        </w:rPr>
      </w:pPr>
    </w:p>
    <w:p w:rsidR="0025247A" w:rsidRDefault="0025247A" w:rsidP="0025247A">
      <w:pPr>
        <w:widowControl w:val="0"/>
        <w:autoSpaceDE w:val="0"/>
        <w:autoSpaceDN w:val="0"/>
        <w:adjustRightInd w:val="0"/>
        <w:rPr>
          <w:b/>
          <w:bCs/>
          <w:sz w:val="28"/>
          <w:szCs w:val="28"/>
          <w:u w:val="single"/>
        </w:rPr>
      </w:pPr>
    </w:p>
    <w:p w:rsidR="0025247A" w:rsidRDefault="0025247A" w:rsidP="0025247A">
      <w:pPr>
        <w:widowControl w:val="0"/>
        <w:autoSpaceDE w:val="0"/>
        <w:autoSpaceDN w:val="0"/>
        <w:adjustRightInd w:val="0"/>
        <w:rPr>
          <w:b/>
          <w:bCs/>
          <w:sz w:val="28"/>
          <w:szCs w:val="28"/>
          <w:u w:val="single"/>
        </w:rPr>
      </w:pPr>
    </w:p>
    <w:p w:rsidR="0025247A" w:rsidRDefault="0025247A" w:rsidP="0025247A">
      <w:pPr>
        <w:widowControl w:val="0"/>
        <w:autoSpaceDE w:val="0"/>
        <w:autoSpaceDN w:val="0"/>
        <w:adjustRightInd w:val="0"/>
        <w:rPr>
          <w:b/>
          <w:bCs/>
          <w:sz w:val="28"/>
          <w:szCs w:val="28"/>
          <w:u w:val="single"/>
        </w:rPr>
      </w:pPr>
    </w:p>
    <w:p w:rsidR="0025247A" w:rsidRDefault="0025247A" w:rsidP="0025247A">
      <w:pPr>
        <w:widowControl w:val="0"/>
        <w:autoSpaceDE w:val="0"/>
        <w:autoSpaceDN w:val="0"/>
        <w:adjustRightInd w:val="0"/>
        <w:rPr>
          <w:b/>
          <w:bCs/>
          <w:sz w:val="28"/>
          <w:szCs w:val="28"/>
          <w:u w:val="single"/>
        </w:rPr>
      </w:pPr>
    </w:p>
    <w:p w:rsidR="0025247A" w:rsidRDefault="0025247A" w:rsidP="0025247A">
      <w:pPr>
        <w:widowControl w:val="0"/>
        <w:autoSpaceDE w:val="0"/>
        <w:autoSpaceDN w:val="0"/>
        <w:adjustRightInd w:val="0"/>
        <w:rPr>
          <w:b/>
          <w:bCs/>
          <w:sz w:val="28"/>
          <w:szCs w:val="28"/>
          <w:u w:val="single"/>
        </w:rPr>
      </w:pPr>
    </w:p>
    <w:p w:rsidR="0025247A" w:rsidRDefault="0025247A" w:rsidP="0025247A">
      <w:pPr>
        <w:widowControl w:val="0"/>
        <w:autoSpaceDE w:val="0"/>
        <w:autoSpaceDN w:val="0"/>
        <w:adjustRightInd w:val="0"/>
        <w:rPr>
          <w:b/>
          <w:bCs/>
          <w:sz w:val="28"/>
          <w:szCs w:val="28"/>
          <w:u w:val="single"/>
        </w:rPr>
      </w:pPr>
    </w:p>
    <w:p w:rsidR="0025247A" w:rsidRDefault="0025247A" w:rsidP="0025247A">
      <w:pPr>
        <w:widowControl w:val="0"/>
        <w:autoSpaceDE w:val="0"/>
        <w:autoSpaceDN w:val="0"/>
        <w:adjustRightInd w:val="0"/>
        <w:rPr>
          <w:b/>
          <w:bCs/>
          <w:sz w:val="28"/>
          <w:szCs w:val="28"/>
          <w:u w:val="single"/>
        </w:rPr>
      </w:pPr>
    </w:p>
    <w:p w:rsidR="0025247A" w:rsidRDefault="0025247A">
      <w:pPr>
        <w:widowControl w:val="0"/>
        <w:autoSpaceDE w:val="0"/>
        <w:autoSpaceDN w:val="0"/>
        <w:adjustRightInd w:val="0"/>
        <w:rPr>
          <w:b/>
          <w:bCs/>
          <w:sz w:val="28"/>
          <w:szCs w:val="28"/>
          <w:u w:val="single"/>
        </w:rPr>
      </w:pPr>
      <w:r>
        <w:rPr>
          <w:b/>
          <w:bCs/>
          <w:sz w:val="28"/>
          <w:szCs w:val="28"/>
          <w:u w:val="single"/>
        </w:rPr>
        <w:t xml:space="preserve">  I .TITRES  universitaires</w:t>
      </w:r>
    </w:p>
    <w:p w:rsidR="0025247A" w:rsidRDefault="0025247A">
      <w:pPr>
        <w:widowControl w:val="0"/>
        <w:autoSpaceDE w:val="0"/>
        <w:autoSpaceDN w:val="0"/>
        <w:adjustRightInd w:val="0"/>
        <w:rPr>
          <w:sz w:val="28"/>
          <w:szCs w:val="28"/>
          <w:u w:val="single"/>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r>
        <w:rPr>
          <w:b/>
          <w:bCs/>
          <w:sz w:val="28"/>
          <w:szCs w:val="28"/>
        </w:rPr>
        <w:lastRenderedPageBreak/>
        <w:t xml:space="preserve">.Doctorat d'État en Histoire du Droit </w:t>
      </w:r>
      <w:r>
        <w:rPr>
          <w:sz w:val="28"/>
          <w:szCs w:val="28"/>
        </w:rPr>
        <w:t>(Droit romain), Aix-en-Provence, 1977, Mention Très Bien avec Éloges, Prix de thèse de la Faculté de Droit d'Aix, 1977, médaille de la Ville d'Aix, Prix de l'Académie d'Aix.</w:t>
      </w: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r>
        <w:rPr>
          <w:b/>
          <w:bCs/>
          <w:sz w:val="28"/>
          <w:szCs w:val="28"/>
        </w:rPr>
        <w:t xml:space="preserve">.Doctorat de troisième cycle en Anthropologie juridique, </w:t>
      </w:r>
      <w:r>
        <w:rPr>
          <w:sz w:val="28"/>
          <w:szCs w:val="28"/>
        </w:rPr>
        <w:t>Aix-en-Provence, 1984, Mention Très Bien avec Éloges.</w:t>
      </w: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r>
        <w:rPr>
          <w:sz w:val="28"/>
          <w:szCs w:val="28"/>
        </w:rPr>
        <w:t xml:space="preserve">• </w:t>
      </w:r>
      <w:r>
        <w:rPr>
          <w:b/>
          <w:bCs/>
          <w:sz w:val="28"/>
          <w:szCs w:val="28"/>
        </w:rPr>
        <w:t xml:space="preserve">Doctorat d'État en Science politique, </w:t>
      </w:r>
      <w:r>
        <w:rPr>
          <w:sz w:val="28"/>
          <w:szCs w:val="28"/>
        </w:rPr>
        <w:t>Aix-en-Provence, 1972, Mention Très Bien, Prix de l'Académie de Marseille.</w:t>
      </w: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b/>
          <w:bCs/>
          <w:sz w:val="28"/>
          <w:szCs w:val="28"/>
          <w:u w:val="single"/>
        </w:rPr>
      </w:pPr>
      <w:r>
        <w:rPr>
          <w:sz w:val="28"/>
          <w:szCs w:val="28"/>
          <w:u w:val="single"/>
        </w:rPr>
        <w:t xml:space="preserve">Il. </w:t>
      </w:r>
      <w:r>
        <w:rPr>
          <w:b/>
          <w:bCs/>
          <w:sz w:val="28"/>
          <w:szCs w:val="28"/>
          <w:u w:val="single"/>
        </w:rPr>
        <w:t>PUBLICATIO</w:t>
      </w:r>
      <w:r>
        <w:rPr>
          <w:b/>
          <w:bCs/>
          <w:caps/>
          <w:sz w:val="28"/>
          <w:szCs w:val="28"/>
          <w:u w:val="single"/>
        </w:rPr>
        <w:t>ns</w:t>
      </w:r>
    </w:p>
    <w:p w:rsidR="0025247A" w:rsidRDefault="0025247A">
      <w:pPr>
        <w:widowControl w:val="0"/>
        <w:autoSpaceDE w:val="0"/>
        <w:autoSpaceDN w:val="0"/>
        <w:adjustRightInd w:val="0"/>
        <w:rPr>
          <w:b/>
          <w:bCs/>
          <w:sz w:val="28"/>
          <w:szCs w:val="28"/>
          <w:u w:val="single"/>
        </w:rPr>
      </w:pPr>
    </w:p>
    <w:p w:rsidR="0025247A" w:rsidRDefault="0025247A">
      <w:pPr>
        <w:widowControl w:val="0"/>
        <w:autoSpaceDE w:val="0"/>
        <w:autoSpaceDN w:val="0"/>
        <w:adjustRightInd w:val="0"/>
        <w:rPr>
          <w:b/>
          <w:bCs/>
          <w:sz w:val="28"/>
          <w:szCs w:val="28"/>
          <w:u w:val="single"/>
        </w:rPr>
      </w:pPr>
      <w:r>
        <w:rPr>
          <w:b/>
          <w:bCs/>
          <w:sz w:val="28"/>
          <w:szCs w:val="28"/>
          <w:u w:val="single"/>
        </w:rPr>
        <w:t>Publications anciennes : 1971-1992</w:t>
      </w:r>
    </w:p>
    <w:p w:rsidR="0025247A" w:rsidRDefault="0025247A">
      <w:pPr>
        <w:widowControl w:val="0"/>
        <w:autoSpaceDE w:val="0"/>
        <w:autoSpaceDN w:val="0"/>
        <w:adjustRightInd w:val="0"/>
        <w:rPr>
          <w:b/>
          <w:bCs/>
          <w:sz w:val="28"/>
          <w:szCs w:val="28"/>
          <w:u w:val="single"/>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b/>
          <w:bCs/>
          <w:sz w:val="28"/>
          <w:szCs w:val="28"/>
          <w:u w:val="single"/>
        </w:rPr>
      </w:pPr>
      <w:r>
        <w:rPr>
          <w:b/>
          <w:bCs/>
          <w:sz w:val="28"/>
          <w:szCs w:val="28"/>
          <w:u w:val="single"/>
        </w:rPr>
        <w:t>A. OUVRAGES LITTÉRAIRES</w:t>
      </w: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r>
        <w:rPr>
          <w:sz w:val="28"/>
          <w:szCs w:val="28"/>
        </w:rPr>
        <w:t xml:space="preserve"> 1</w:t>
      </w:r>
      <w:r>
        <w:rPr>
          <w:b/>
          <w:bCs/>
          <w:sz w:val="28"/>
          <w:szCs w:val="28"/>
        </w:rPr>
        <w:t>-</w:t>
      </w:r>
      <w:r>
        <w:rPr>
          <w:i/>
          <w:iCs/>
          <w:sz w:val="28"/>
          <w:szCs w:val="28"/>
        </w:rPr>
        <w:t xml:space="preserve">Les Lauriers de cendre </w:t>
      </w:r>
      <w:r>
        <w:rPr>
          <w:sz w:val="28"/>
          <w:szCs w:val="28"/>
        </w:rPr>
        <w:t xml:space="preserve">(Arles, Actes-Sud, 1984, 446 p.; paru dans "J'ai lu", n° 2315) </w:t>
      </w:r>
      <w:r>
        <w:rPr>
          <w:i/>
          <w:iCs/>
          <w:sz w:val="28"/>
          <w:szCs w:val="28"/>
        </w:rPr>
        <w:t xml:space="preserve">[Apostrophes, </w:t>
      </w:r>
      <w:r>
        <w:rPr>
          <w:sz w:val="28"/>
          <w:szCs w:val="28"/>
        </w:rPr>
        <w:t>10 août 1984], [épuisé en coll. de poche].</w:t>
      </w: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r>
        <w:rPr>
          <w:b/>
          <w:bCs/>
          <w:sz w:val="28"/>
          <w:szCs w:val="28"/>
        </w:rPr>
        <w:t>2</w:t>
      </w:r>
      <w:r>
        <w:rPr>
          <w:sz w:val="28"/>
          <w:szCs w:val="28"/>
        </w:rPr>
        <w:t>-Soleils</w:t>
      </w:r>
      <w:r>
        <w:rPr>
          <w:i/>
          <w:iCs/>
          <w:sz w:val="28"/>
          <w:szCs w:val="28"/>
        </w:rPr>
        <w:t xml:space="preserve"> barbares </w:t>
      </w:r>
      <w:r>
        <w:rPr>
          <w:sz w:val="28"/>
          <w:szCs w:val="28"/>
        </w:rPr>
        <w:t>(Arles, Actes-Sud, 1987, 469 p.; paru dans "J'ai lu", n° 2580), [épuisé en coll. de poche].</w:t>
      </w: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b/>
          <w:bCs/>
          <w:sz w:val="28"/>
          <w:szCs w:val="28"/>
          <w:u w:val="single"/>
        </w:rPr>
      </w:pPr>
      <w:r>
        <w:rPr>
          <w:b/>
          <w:bCs/>
          <w:sz w:val="28"/>
          <w:szCs w:val="28"/>
          <w:u w:val="single"/>
        </w:rPr>
        <w:t>B. OUVRAGES SCIENTIFIQUES</w:t>
      </w: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r>
        <w:rPr>
          <w:b/>
          <w:bCs/>
          <w:sz w:val="28"/>
          <w:szCs w:val="28"/>
          <w:u w:val="single"/>
        </w:rPr>
        <w:t xml:space="preserve"> 1) Travaux imprimés</w:t>
      </w:r>
    </w:p>
    <w:p w:rsidR="0025247A" w:rsidRDefault="0025247A">
      <w:pPr>
        <w:widowControl w:val="0"/>
        <w:autoSpaceDE w:val="0"/>
        <w:autoSpaceDN w:val="0"/>
        <w:adjustRightInd w:val="0"/>
        <w:rPr>
          <w:b/>
          <w:bCs/>
          <w:sz w:val="28"/>
          <w:szCs w:val="28"/>
          <w:u w:val="single"/>
        </w:rPr>
      </w:pPr>
      <w:r>
        <w:rPr>
          <w:b/>
          <w:bCs/>
          <w:sz w:val="28"/>
          <w:szCs w:val="28"/>
          <w:u w:val="single"/>
        </w:rPr>
        <w:t>a) Ouvrages</w:t>
      </w: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r>
        <w:rPr>
          <w:b/>
          <w:bCs/>
          <w:sz w:val="28"/>
          <w:szCs w:val="28"/>
        </w:rPr>
        <w:t>3</w:t>
      </w:r>
      <w:r>
        <w:rPr>
          <w:sz w:val="28"/>
          <w:szCs w:val="28"/>
        </w:rPr>
        <w:t>-</w:t>
      </w:r>
      <w:r>
        <w:rPr>
          <w:i/>
          <w:iCs/>
          <w:sz w:val="28"/>
          <w:szCs w:val="28"/>
        </w:rPr>
        <w:t xml:space="preserve">Les Inuit du Nouveau-Québec et la Convention de la Baie James </w:t>
      </w:r>
      <w:r>
        <w:rPr>
          <w:sz w:val="28"/>
          <w:szCs w:val="28"/>
        </w:rPr>
        <w:t>(Association Inuksiutiit Katimajiit et Centre d'Études Nordiques, Université Laval, Québec, 1978, 218 p.) [épuisé].</w:t>
      </w:r>
    </w:p>
    <w:p w:rsidR="0025247A" w:rsidRDefault="0025247A">
      <w:pPr>
        <w:widowControl w:val="0"/>
        <w:autoSpaceDE w:val="0"/>
        <w:autoSpaceDN w:val="0"/>
        <w:adjustRightInd w:val="0"/>
        <w:rPr>
          <w:sz w:val="28"/>
          <w:szCs w:val="28"/>
        </w:rPr>
      </w:pPr>
      <w:r>
        <w:rPr>
          <w:sz w:val="28"/>
          <w:szCs w:val="28"/>
        </w:rPr>
        <w:t>4-</w:t>
      </w:r>
      <w:r>
        <w:rPr>
          <w:i/>
          <w:iCs/>
          <w:sz w:val="28"/>
          <w:szCs w:val="28"/>
        </w:rPr>
        <w:t xml:space="preserve">Les modes juridiques de solution des conflits chez les Inuit (Études Inuit, </w:t>
      </w:r>
      <w:r>
        <w:rPr>
          <w:sz w:val="28"/>
          <w:szCs w:val="28"/>
        </w:rPr>
        <w:t>n° spécial, vol. 3, 1979, 170 p.) [épuisé].</w:t>
      </w: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b/>
          <w:bCs/>
          <w:sz w:val="28"/>
          <w:szCs w:val="28"/>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r>
        <w:rPr>
          <w:b/>
          <w:bCs/>
          <w:sz w:val="28"/>
          <w:szCs w:val="28"/>
        </w:rPr>
        <w:t>5</w:t>
      </w:r>
      <w:r>
        <w:rPr>
          <w:sz w:val="28"/>
          <w:szCs w:val="28"/>
        </w:rPr>
        <w:t>-</w:t>
      </w:r>
      <w:r>
        <w:rPr>
          <w:i/>
          <w:iCs/>
          <w:sz w:val="28"/>
          <w:szCs w:val="28"/>
        </w:rPr>
        <w:t xml:space="preserve">Anthropologie Juridique </w:t>
      </w:r>
      <w:r>
        <w:rPr>
          <w:sz w:val="28"/>
          <w:szCs w:val="28"/>
        </w:rPr>
        <w:t xml:space="preserve">(Paris, P.U.F., 1988, 500 p.) [cf., notamment, les compte rendus de: J. Carbonnier, </w:t>
      </w:r>
      <w:r>
        <w:rPr>
          <w:i/>
          <w:iCs/>
          <w:sz w:val="28"/>
          <w:szCs w:val="28"/>
        </w:rPr>
        <w:t xml:space="preserve">Rev. trim. de Droit Civil </w:t>
      </w:r>
      <w:r>
        <w:rPr>
          <w:sz w:val="28"/>
          <w:szCs w:val="28"/>
        </w:rPr>
        <w:t xml:space="preserve">88 (2), avril- juin 1989, 423-424; J. Gaudemet, </w:t>
      </w:r>
      <w:r>
        <w:rPr>
          <w:i/>
          <w:iCs/>
          <w:sz w:val="28"/>
          <w:szCs w:val="28"/>
        </w:rPr>
        <w:t xml:space="preserve">R.H.D., </w:t>
      </w:r>
      <w:r>
        <w:rPr>
          <w:sz w:val="28"/>
          <w:szCs w:val="28"/>
        </w:rPr>
        <w:t xml:space="preserve">67 (2), avril-juin 1989, 324-325; P. Ourliac, </w:t>
      </w:r>
      <w:r>
        <w:rPr>
          <w:i/>
          <w:iCs/>
          <w:sz w:val="28"/>
          <w:szCs w:val="28"/>
        </w:rPr>
        <w:t xml:space="preserve">R.R.J., </w:t>
      </w:r>
      <w:r>
        <w:rPr>
          <w:sz w:val="28"/>
          <w:szCs w:val="28"/>
        </w:rPr>
        <w:t>1989-2, 499-505]. Traductions en anglais (Stanford University Press); italien (Giuffrè).</w:t>
      </w:r>
    </w:p>
    <w:p w:rsidR="0025247A" w:rsidRDefault="0025247A">
      <w:pPr>
        <w:widowControl w:val="0"/>
        <w:autoSpaceDE w:val="0"/>
        <w:autoSpaceDN w:val="0"/>
        <w:adjustRightInd w:val="0"/>
        <w:rPr>
          <w:sz w:val="28"/>
          <w:szCs w:val="28"/>
        </w:rPr>
      </w:pPr>
      <w:r>
        <w:rPr>
          <w:b/>
          <w:bCs/>
          <w:sz w:val="28"/>
          <w:szCs w:val="28"/>
        </w:rPr>
        <w:t>6</w:t>
      </w:r>
      <w:r>
        <w:rPr>
          <w:sz w:val="28"/>
          <w:szCs w:val="28"/>
        </w:rPr>
        <w:t>-</w:t>
      </w:r>
      <w:r>
        <w:rPr>
          <w:i/>
          <w:iCs/>
          <w:sz w:val="28"/>
          <w:szCs w:val="28"/>
        </w:rPr>
        <w:t xml:space="preserve">L'anthropologie juridique </w:t>
      </w:r>
      <w:r>
        <w:rPr>
          <w:sz w:val="28"/>
          <w:szCs w:val="28"/>
        </w:rPr>
        <w:t>(Paris, P.U.F., coll. "Que Sais-Je ?", 1990, 125 pp.). Traduction en en indonésien (Penerbitan).</w:t>
      </w:r>
    </w:p>
    <w:p w:rsidR="006218C7" w:rsidRDefault="0025247A">
      <w:pPr>
        <w:widowControl w:val="0"/>
        <w:autoSpaceDE w:val="0"/>
        <w:autoSpaceDN w:val="0"/>
        <w:adjustRightInd w:val="0"/>
        <w:rPr>
          <w:sz w:val="28"/>
          <w:szCs w:val="28"/>
        </w:rPr>
      </w:pPr>
      <w:r>
        <w:rPr>
          <w:b/>
          <w:bCs/>
          <w:sz w:val="28"/>
          <w:szCs w:val="28"/>
        </w:rPr>
        <w:t>7</w:t>
      </w:r>
      <w:r>
        <w:rPr>
          <w:sz w:val="28"/>
          <w:szCs w:val="28"/>
        </w:rPr>
        <w:t>-</w:t>
      </w:r>
      <w:r>
        <w:rPr>
          <w:i/>
          <w:iCs/>
          <w:sz w:val="28"/>
          <w:szCs w:val="28"/>
        </w:rPr>
        <w:t xml:space="preserve">Aux confins du droit - Anthropologie Juridique de la modernité </w:t>
      </w:r>
      <w:r>
        <w:rPr>
          <w:sz w:val="28"/>
          <w:szCs w:val="28"/>
        </w:rPr>
        <w:t>(Paris, Odile Jacob, 1991, 318 pp.)</w:t>
      </w:r>
    </w:p>
    <w:p w:rsidR="0025247A" w:rsidRDefault="006218C7">
      <w:pPr>
        <w:widowControl w:val="0"/>
        <w:autoSpaceDE w:val="0"/>
        <w:autoSpaceDN w:val="0"/>
        <w:adjustRightInd w:val="0"/>
        <w:rPr>
          <w:sz w:val="28"/>
          <w:szCs w:val="28"/>
        </w:rPr>
      </w:pPr>
      <w:r>
        <w:rPr>
          <w:sz w:val="28"/>
          <w:szCs w:val="28"/>
        </w:rPr>
        <w:t>7bis-</w:t>
      </w:r>
      <w:r>
        <w:rPr>
          <w:i/>
          <w:sz w:val="28"/>
          <w:szCs w:val="28"/>
        </w:rPr>
        <w:t>Du droit aux passions,</w:t>
      </w:r>
      <w:r>
        <w:rPr>
          <w:sz w:val="28"/>
          <w:szCs w:val="28"/>
        </w:rPr>
        <w:t>(Aix-en-Provence, Presses de l’université Paul Cézanne, 2005,252 p.).</w:t>
      </w:r>
    </w:p>
    <w:p w:rsidR="006218C7" w:rsidRDefault="006218C7">
      <w:pPr>
        <w:widowControl w:val="0"/>
        <w:autoSpaceDE w:val="0"/>
        <w:autoSpaceDN w:val="0"/>
        <w:adjustRightInd w:val="0"/>
        <w:rPr>
          <w:sz w:val="28"/>
          <w:szCs w:val="28"/>
        </w:rPr>
      </w:pPr>
      <w:r>
        <w:rPr>
          <w:sz w:val="28"/>
          <w:szCs w:val="28"/>
        </w:rPr>
        <w:t>7ter –(avec Jean Benoist),</w:t>
      </w:r>
      <w:r>
        <w:rPr>
          <w:i/>
          <w:sz w:val="28"/>
          <w:szCs w:val="28"/>
        </w:rPr>
        <w:t>Voyages aux confins du droit,</w:t>
      </w:r>
      <w:r>
        <w:rPr>
          <w:sz w:val="28"/>
          <w:szCs w:val="28"/>
        </w:rPr>
        <w:t>(Aix-en-Provence, Presses de l’université Paul Cézanne, parution en décembre 2011,250p.).</w:t>
      </w:r>
    </w:p>
    <w:p w:rsidR="00CD57D1" w:rsidRDefault="00CD57D1">
      <w:pPr>
        <w:widowControl w:val="0"/>
        <w:autoSpaceDE w:val="0"/>
        <w:autoSpaceDN w:val="0"/>
        <w:adjustRightInd w:val="0"/>
        <w:rPr>
          <w:sz w:val="28"/>
          <w:szCs w:val="28"/>
        </w:rPr>
      </w:pPr>
      <w:r>
        <w:rPr>
          <w:sz w:val="28"/>
          <w:szCs w:val="28"/>
        </w:rPr>
        <w:t>7 quarto Une histoire de genres : histoire des femmes artistes, à paraitre en Avril 2016 , Presses de l’Université d’Aix-Marseille.</w:t>
      </w: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b/>
          <w:bCs/>
          <w:sz w:val="28"/>
          <w:szCs w:val="28"/>
          <w:u w:val="single"/>
        </w:rPr>
      </w:pPr>
      <w:r>
        <w:rPr>
          <w:b/>
          <w:bCs/>
          <w:sz w:val="28"/>
          <w:szCs w:val="28"/>
          <w:u w:val="single"/>
        </w:rPr>
        <w:t>2) DROIT ROMAIN</w:t>
      </w: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r>
        <w:rPr>
          <w:b/>
          <w:bCs/>
          <w:sz w:val="28"/>
          <w:szCs w:val="28"/>
        </w:rPr>
        <w:t>8-</w:t>
      </w:r>
      <w:r>
        <w:rPr>
          <w:i/>
          <w:iCs/>
          <w:sz w:val="28"/>
          <w:szCs w:val="28"/>
        </w:rPr>
        <w:t xml:space="preserve">Les esclaves romains en temps de guerre </w:t>
      </w:r>
      <w:r>
        <w:rPr>
          <w:sz w:val="28"/>
          <w:szCs w:val="28"/>
        </w:rPr>
        <w:t>(Bruxelles, Latomus, 1977, 106 p.).</w:t>
      </w:r>
    </w:p>
    <w:p w:rsidR="0025247A" w:rsidRDefault="0025247A">
      <w:pPr>
        <w:widowControl w:val="0"/>
        <w:autoSpaceDE w:val="0"/>
        <w:autoSpaceDN w:val="0"/>
        <w:adjustRightInd w:val="0"/>
        <w:rPr>
          <w:sz w:val="28"/>
          <w:szCs w:val="28"/>
        </w:rPr>
      </w:pPr>
      <w:r>
        <w:rPr>
          <w:b/>
          <w:bCs/>
          <w:sz w:val="28"/>
          <w:szCs w:val="28"/>
        </w:rPr>
        <w:t>9</w:t>
      </w:r>
      <w:r>
        <w:rPr>
          <w:sz w:val="28"/>
          <w:szCs w:val="28"/>
        </w:rPr>
        <w:t>-</w:t>
      </w:r>
      <w:r>
        <w:rPr>
          <w:i/>
          <w:iCs/>
          <w:sz w:val="28"/>
          <w:szCs w:val="28"/>
        </w:rPr>
        <w:t xml:space="preserve">Pouvoir politique et dépendance personnelle dans l'Antiquité romaine: genèse et rôle des relations de clientèle </w:t>
      </w:r>
      <w:r>
        <w:rPr>
          <w:sz w:val="28"/>
          <w:szCs w:val="28"/>
        </w:rPr>
        <w:t>(Bruxclles, Latomus, 1979, 658 p.), (thèse d'État en droit).</w:t>
      </w:r>
    </w:p>
    <w:p w:rsidR="0025247A" w:rsidRDefault="0025247A">
      <w:pPr>
        <w:widowControl w:val="0"/>
        <w:autoSpaceDE w:val="0"/>
        <w:autoSpaceDN w:val="0"/>
        <w:adjustRightInd w:val="0"/>
        <w:rPr>
          <w:sz w:val="28"/>
          <w:szCs w:val="28"/>
        </w:rPr>
      </w:pPr>
      <w:r>
        <w:rPr>
          <w:b/>
          <w:bCs/>
          <w:sz w:val="28"/>
          <w:szCs w:val="28"/>
        </w:rPr>
        <w:t>10</w:t>
      </w:r>
      <w:r>
        <w:rPr>
          <w:sz w:val="28"/>
          <w:szCs w:val="28"/>
        </w:rPr>
        <w:t>-</w:t>
      </w:r>
      <w:r>
        <w:rPr>
          <w:i/>
          <w:iCs/>
          <w:sz w:val="28"/>
          <w:szCs w:val="28"/>
        </w:rPr>
        <w:t xml:space="preserve">Rome, démocratie impossible ? </w:t>
      </w:r>
      <w:r>
        <w:rPr>
          <w:sz w:val="28"/>
          <w:szCs w:val="28"/>
        </w:rPr>
        <w:t>(Arles, Actes-Sud, 1981, 360 p.) (essai); (en coll. de poche chez le même éditeur, 1994) ;( traduction en portugais : Editoria Universidade de Brasilia, Brasilia , Bresil, 1997).</w:t>
      </w: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b/>
          <w:bCs/>
          <w:sz w:val="28"/>
          <w:szCs w:val="28"/>
          <w:u w:val="single"/>
        </w:rPr>
      </w:pPr>
      <w:r>
        <w:rPr>
          <w:b/>
          <w:bCs/>
          <w:sz w:val="28"/>
          <w:szCs w:val="28"/>
          <w:u w:val="single"/>
        </w:rPr>
        <w:t>3) HISTOIRE DU DROIT</w:t>
      </w: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r>
        <w:rPr>
          <w:b/>
          <w:bCs/>
          <w:sz w:val="28"/>
          <w:szCs w:val="28"/>
        </w:rPr>
        <w:t>11</w:t>
      </w:r>
      <w:r>
        <w:rPr>
          <w:sz w:val="28"/>
          <w:szCs w:val="28"/>
        </w:rPr>
        <w:t>-</w:t>
      </w:r>
      <w:r>
        <w:rPr>
          <w:i/>
          <w:iCs/>
          <w:sz w:val="28"/>
          <w:szCs w:val="28"/>
        </w:rPr>
        <w:t xml:space="preserve">Le Conseil municipal marseillais et sa politique, de la Ile à la IIIe République (18481875) </w:t>
      </w:r>
      <w:r>
        <w:rPr>
          <w:sz w:val="28"/>
          <w:szCs w:val="28"/>
        </w:rPr>
        <w:t>(Aix-en-Provence, Édisud, 1974, 408 p.) (thèse d'État en Science politique).</w:t>
      </w: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b/>
          <w:bCs/>
          <w:sz w:val="28"/>
          <w:szCs w:val="28"/>
          <w:u w:val="single"/>
        </w:rPr>
      </w:pPr>
      <w:r>
        <w:rPr>
          <w:b/>
          <w:bCs/>
          <w:sz w:val="28"/>
          <w:szCs w:val="28"/>
          <w:u w:val="single"/>
        </w:rPr>
        <w:t>b) ARTICLES</w:t>
      </w: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b/>
          <w:bCs/>
          <w:sz w:val="28"/>
          <w:szCs w:val="28"/>
          <w:u w:val="single"/>
        </w:rPr>
      </w:pPr>
      <w:r>
        <w:rPr>
          <w:b/>
          <w:bCs/>
          <w:sz w:val="28"/>
          <w:szCs w:val="28"/>
          <w:u w:val="single"/>
        </w:rPr>
        <w:t>1) ANTHROPOLOGIE JURIDIQUE</w:t>
      </w: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r>
        <w:rPr>
          <w:b/>
          <w:bCs/>
          <w:sz w:val="28"/>
          <w:szCs w:val="28"/>
        </w:rPr>
        <w:t>12</w:t>
      </w:r>
      <w:r>
        <w:rPr>
          <w:sz w:val="28"/>
          <w:szCs w:val="28"/>
        </w:rPr>
        <w:t xml:space="preserve">-Le Groënland: ombres et lumières, </w:t>
      </w:r>
      <w:r>
        <w:rPr>
          <w:i/>
          <w:iCs/>
          <w:sz w:val="28"/>
          <w:szCs w:val="28"/>
        </w:rPr>
        <w:t xml:space="preserve">Bulletin de la Société de Géographie de Marseille, </w:t>
      </w:r>
      <w:r>
        <w:rPr>
          <w:sz w:val="28"/>
          <w:szCs w:val="28"/>
        </w:rPr>
        <w:t>LXXXIII, N.S., 13 (1975-1977), 27-50.</w:t>
      </w: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r>
        <w:rPr>
          <w:b/>
          <w:bCs/>
          <w:sz w:val="28"/>
          <w:szCs w:val="28"/>
        </w:rPr>
        <w:t>13</w:t>
      </w:r>
      <w:r>
        <w:rPr>
          <w:sz w:val="28"/>
          <w:szCs w:val="28"/>
        </w:rPr>
        <w:t xml:space="preserve">-Le droit de propriété des Esquimaux et son intégration aux structures juridiques occidentales: problèmes d'acculturation juridique, </w:t>
      </w:r>
      <w:r>
        <w:rPr>
          <w:i/>
          <w:iCs/>
          <w:sz w:val="28"/>
          <w:szCs w:val="28"/>
        </w:rPr>
        <w:t xml:space="preserve">Actes du XLIIe Congrès International des Américanistes ,V(Paris, </w:t>
      </w:r>
      <w:r>
        <w:rPr>
          <w:sz w:val="28"/>
          <w:szCs w:val="28"/>
        </w:rPr>
        <w:t>1978), 123-140.</w:t>
      </w:r>
    </w:p>
    <w:p w:rsidR="0025247A" w:rsidRDefault="0025247A">
      <w:pPr>
        <w:widowControl w:val="0"/>
        <w:autoSpaceDE w:val="0"/>
        <w:autoSpaceDN w:val="0"/>
        <w:adjustRightInd w:val="0"/>
        <w:rPr>
          <w:sz w:val="28"/>
          <w:szCs w:val="28"/>
        </w:rPr>
      </w:pPr>
      <w:r>
        <w:rPr>
          <w:b/>
          <w:bCs/>
          <w:sz w:val="28"/>
          <w:szCs w:val="28"/>
        </w:rPr>
        <w:t>14</w:t>
      </w:r>
      <w:r>
        <w:rPr>
          <w:sz w:val="28"/>
          <w:szCs w:val="28"/>
        </w:rPr>
        <w:t xml:space="preserve">-L'ethnologie juridique des Inuit: approche bibliographique critique, </w:t>
      </w:r>
      <w:r>
        <w:rPr>
          <w:i/>
          <w:iCs/>
          <w:sz w:val="28"/>
          <w:szCs w:val="28"/>
        </w:rPr>
        <w:t xml:space="preserve">Études Inuit, </w:t>
      </w:r>
      <w:r>
        <w:rPr>
          <w:sz w:val="28"/>
          <w:szCs w:val="28"/>
        </w:rPr>
        <w:t>vol. 2, 1 (1978), 120-131.</w:t>
      </w:r>
    </w:p>
    <w:p w:rsidR="0025247A" w:rsidRDefault="0025247A">
      <w:pPr>
        <w:widowControl w:val="0"/>
        <w:autoSpaceDE w:val="0"/>
        <w:autoSpaceDN w:val="0"/>
        <w:adjustRightInd w:val="0"/>
        <w:rPr>
          <w:sz w:val="28"/>
          <w:szCs w:val="28"/>
        </w:rPr>
      </w:pPr>
      <w:r>
        <w:rPr>
          <w:b/>
          <w:bCs/>
          <w:sz w:val="28"/>
          <w:szCs w:val="28"/>
        </w:rPr>
        <w:t>15</w:t>
      </w:r>
      <w:r>
        <w:rPr>
          <w:sz w:val="28"/>
          <w:szCs w:val="28"/>
        </w:rPr>
        <w:t xml:space="preserve">-Les Inuit du Nouveau-Québec et la mise en application de la Convention de la Baie James, </w:t>
      </w:r>
      <w:r>
        <w:rPr>
          <w:i/>
          <w:iCs/>
          <w:sz w:val="28"/>
          <w:szCs w:val="28"/>
        </w:rPr>
        <w:t xml:space="preserve">Études Inuit,vol. </w:t>
      </w:r>
      <w:r>
        <w:rPr>
          <w:sz w:val="28"/>
          <w:szCs w:val="28"/>
        </w:rPr>
        <w:t>3, 1 (1979), 77-99.</w:t>
      </w:r>
    </w:p>
    <w:p w:rsidR="0025247A" w:rsidRDefault="0025247A">
      <w:pPr>
        <w:widowControl w:val="0"/>
        <w:autoSpaceDE w:val="0"/>
        <w:autoSpaceDN w:val="0"/>
        <w:adjustRightInd w:val="0"/>
        <w:rPr>
          <w:sz w:val="28"/>
          <w:szCs w:val="28"/>
        </w:rPr>
      </w:pPr>
      <w:r>
        <w:rPr>
          <w:b/>
          <w:bCs/>
          <w:sz w:val="28"/>
          <w:szCs w:val="28"/>
        </w:rPr>
        <w:t>16</w:t>
      </w:r>
      <w:r>
        <w:rPr>
          <w:sz w:val="28"/>
          <w:szCs w:val="28"/>
        </w:rPr>
        <w:t xml:space="preserve">-Le droit esquimau face à l'Occident, </w:t>
      </w:r>
      <w:r>
        <w:rPr>
          <w:i/>
          <w:iCs/>
          <w:sz w:val="28"/>
          <w:szCs w:val="28"/>
        </w:rPr>
        <w:t xml:space="preserve">Revue Interculture-Monchanin </w:t>
      </w:r>
      <w:r>
        <w:rPr>
          <w:sz w:val="28"/>
          <w:szCs w:val="28"/>
        </w:rPr>
        <w:t>(Montréal), vol. XII, n° 4, cahier 65 (1979), 17-24.</w:t>
      </w: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r>
        <w:rPr>
          <w:b/>
          <w:bCs/>
          <w:sz w:val="28"/>
          <w:szCs w:val="28"/>
        </w:rPr>
        <w:t>17</w:t>
      </w:r>
      <w:r>
        <w:rPr>
          <w:sz w:val="28"/>
          <w:szCs w:val="28"/>
        </w:rPr>
        <w:t xml:space="preserve">-L'acculturation judiciaire chez les Inuit du Canada, dans : </w:t>
      </w:r>
      <w:r>
        <w:rPr>
          <w:i/>
          <w:iCs/>
          <w:sz w:val="28"/>
          <w:szCs w:val="28"/>
        </w:rPr>
        <w:t xml:space="preserve">La Justice et les peuples autochtones, n° </w:t>
      </w:r>
      <w:r>
        <w:rPr>
          <w:sz w:val="28"/>
          <w:szCs w:val="28"/>
        </w:rPr>
        <w:t xml:space="preserve">spécial de la revue </w:t>
      </w:r>
      <w:r>
        <w:rPr>
          <w:i/>
          <w:iCs/>
          <w:sz w:val="28"/>
          <w:szCs w:val="28"/>
        </w:rPr>
        <w:t xml:space="preserve">Recherches amérindiennes au Québec </w:t>
      </w:r>
      <w:r>
        <w:rPr>
          <w:sz w:val="28"/>
          <w:szCs w:val="28"/>
        </w:rPr>
        <w:t>(XIII-3 [1983], 179-191; seconde partie : XIII-4 [1983], 307-318).</w:t>
      </w: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r>
        <w:rPr>
          <w:b/>
          <w:bCs/>
          <w:sz w:val="28"/>
          <w:szCs w:val="28"/>
        </w:rPr>
        <w:t>18</w:t>
      </w:r>
      <w:r>
        <w:rPr>
          <w:sz w:val="28"/>
          <w:szCs w:val="28"/>
        </w:rPr>
        <w:t xml:space="preserve">-Horizons pour l'anthropologie juridique (suivi d'une bibliographie d'anthropologie juridique), </w:t>
      </w:r>
      <w:r>
        <w:rPr>
          <w:i/>
          <w:iCs/>
          <w:sz w:val="28"/>
          <w:szCs w:val="28"/>
        </w:rPr>
        <w:t xml:space="preserve">Revue de droit prospectif, </w:t>
      </w:r>
      <w:r>
        <w:rPr>
          <w:sz w:val="28"/>
          <w:szCs w:val="28"/>
        </w:rPr>
        <w:t>2 (1984), 339-375.</w:t>
      </w: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r>
        <w:rPr>
          <w:b/>
          <w:bCs/>
          <w:sz w:val="28"/>
          <w:szCs w:val="28"/>
        </w:rPr>
        <w:t>19</w:t>
      </w:r>
      <w:r>
        <w:rPr>
          <w:sz w:val="28"/>
          <w:szCs w:val="28"/>
        </w:rPr>
        <w:t xml:space="preserve">-Réflexions optimistes sur la 'crise' des sciences humaines, </w:t>
      </w:r>
      <w:r>
        <w:rPr>
          <w:i/>
          <w:iCs/>
          <w:sz w:val="28"/>
          <w:szCs w:val="28"/>
        </w:rPr>
        <w:t xml:space="preserve">Revue de droit prospectif, </w:t>
      </w:r>
      <w:r>
        <w:rPr>
          <w:sz w:val="28"/>
          <w:szCs w:val="28"/>
        </w:rPr>
        <w:t>1 (1984), 223-227.</w:t>
      </w: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r>
        <w:rPr>
          <w:b/>
          <w:bCs/>
          <w:sz w:val="28"/>
          <w:szCs w:val="28"/>
        </w:rPr>
        <w:t>20</w:t>
      </w:r>
      <w:r>
        <w:rPr>
          <w:sz w:val="28"/>
          <w:szCs w:val="28"/>
        </w:rPr>
        <w:t xml:space="preserve">-Droit étatique, droit traditionnel et politique d'assimilation dans l'Arctique contemporain, </w:t>
      </w:r>
      <w:r>
        <w:rPr>
          <w:i/>
          <w:iCs/>
          <w:sz w:val="28"/>
          <w:szCs w:val="28"/>
        </w:rPr>
        <w:t xml:space="preserve">Actes du IIIe Colloque de l'Association française des historiens des idées politiques, </w:t>
      </w:r>
      <w:r>
        <w:rPr>
          <w:sz w:val="28"/>
          <w:szCs w:val="28"/>
        </w:rPr>
        <w:t>(Presses de l'Université d'Aix-Marseille III, 1985), 147-153.</w:t>
      </w:r>
    </w:p>
    <w:p w:rsidR="0025247A" w:rsidRDefault="0025247A">
      <w:pPr>
        <w:widowControl w:val="0"/>
        <w:autoSpaceDE w:val="0"/>
        <w:autoSpaceDN w:val="0"/>
        <w:adjustRightInd w:val="0"/>
        <w:rPr>
          <w:sz w:val="28"/>
          <w:szCs w:val="28"/>
        </w:rPr>
      </w:pPr>
      <w:r>
        <w:rPr>
          <w:b/>
          <w:bCs/>
          <w:sz w:val="28"/>
          <w:szCs w:val="28"/>
        </w:rPr>
        <w:t>21</w:t>
      </w:r>
      <w:r>
        <w:rPr>
          <w:sz w:val="28"/>
          <w:szCs w:val="28"/>
        </w:rPr>
        <w:t xml:space="preserve">-Un désir d'Histoire: identité et exotisme, </w:t>
      </w:r>
      <w:r>
        <w:rPr>
          <w:i/>
          <w:iCs/>
          <w:sz w:val="28"/>
          <w:szCs w:val="28"/>
        </w:rPr>
        <w:t xml:space="preserve">Cahiers Pierre-Baptiste, </w:t>
      </w:r>
      <w:r>
        <w:rPr>
          <w:sz w:val="28"/>
          <w:szCs w:val="28"/>
        </w:rPr>
        <w:t>3 (1984), 73-83.</w:t>
      </w:r>
    </w:p>
    <w:p w:rsidR="0025247A" w:rsidRDefault="0025247A">
      <w:pPr>
        <w:widowControl w:val="0"/>
        <w:autoSpaceDE w:val="0"/>
        <w:autoSpaceDN w:val="0"/>
        <w:adjustRightInd w:val="0"/>
        <w:rPr>
          <w:sz w:val="28"/>
          <w:szCs w:val="28"/>
        </w:rPr>
      </w:pPr>
      <w:r>
        <w:rPr>
          <w:b/>
          <w:bCs/>
          <w:sz w:val="28"/>
          <w:szCs w:val="28"/>
        </w:rPr>
        <w:t>22</w:t>
      </w:r>
      <w:r>
        <w:rPr>
          <w:sz w:val="28"/>
          <w:szCs w:val="28"/>
        </w:rPr>
        <w:t xml:space="preserve">-Anthropologie, exotisme et folklore: un regard sur les sociétés Inuit, </w:t>
      </w:r>
      <w:r>
        <w:rPr>
          <w:i/>
          <w:iCs/>
          <w:sz w:val="28"/>
          <w:szCs w:val="28"/>
        </w:rPr>
        <w:t xml:space="preserve">Bulletin de la SociétéArctiquefrançaise, </w:t>
      </w:r>
      <w:r>
        <w:rPr>
          <w:sz w:val="28"/>
          <w:szCs w:val="28"/>
        </w:rPr>
        <w:t>4 (1985), 16-19.</w:t>
      </w:r>
    </w:p>
    <w:p w:rsidR="0025247A" w:rsidRDefault="0025247A">
      <w:pPr>
        <w:widowControl w:val="0"/>
        <w:autoSpaceDE w:val="0"/>
        <w:autoSpaceDN w:val="0"/>
        <w:adjustRightInd w:val="0"/>
        <w:rPr>
          <w:sz w:val="28"/>
          <w:szCs w:val="28"/>
        </w:rPr>
      </w:pPr>
      <w:r>
        <w:rPr>
          <w:sz w:val="28"/>
          <w:szCs w:val="28"/>
        </w:rPr>
        <w:t xml:space="preserve"> </w:t>
      </w:r>
      <w:r>
        <w:rPr>
          <w:b/>
          <w:bCs/>
          <w:sz w:val="28"/>
          <w:szCs w:val="28"/>
        </w:rPr>
        <w:t>23</w:t>
      </w:r>
      <w:r>
        <w:rPr>
          <w:sz w:val="28"/>
          <w:szCs w:val="28"/>
        </w:rPr>
        <w:t xml:space="preserve">- Henri Lévy-Bruhl et l'avenir du droit, </w:t>
      </w:r>
      <w:r>
        <w:rPr>
          <w:i/>
          <w:iCs/>
          <w:sz w:val="28"/>
          <w:szCs w:val="28"/>
        </w:rPr>
        <w:t xml:space="preserve">Revue de droit prospectif, </w:t>
      </w:r>
      <w:r>
        <w:rPr>
          <w:sz w:val="28"/>
          <w:szCs w:val="28"/>
        </w:rPr>
        <w:t>2 (1985), 510-530.</w:t>
      </w:r>
    </w:p>
    <w:p w:rsidR="0025247A" w:rsidRDefault="0025247A">
      <w:pPr>
        <w:widowControl w:val="0"/>
        <w:autoSpaceDE w:val="0"/>
        <w:autoSpaceDN w:val="0"/>
        <w:adjustRightInd w:val="0"/>
        <w:rPr>
          <w:sz w:val="28"/>
          <w:szCs w:val="28"/>
        </w:rPr>
      </w:pPr>
      <w:r>
        <w:rPr>
          <w:b/>
          <w:bCs/>
          <w:sz w:val="28"/>
          <w:szCs w:val="28"/>
        </w:rPr>
        <w:t>24</w:t>
      </w:r>
      <w:r>
        <w:rPr>
          <w:sz w:val="28"/>
          <w:szCs w:val="28"/>
        </w:rPr>
        <w:t xml:space="preserve">-Persistances et invariances: Structure, Histoire, Droit, </w:t>
      </w:r>
      <w:r>
        <w:rPr>
          <w:i/>
          <w:iCs/>
          <w:sz w:val="28"/>
          <w:szCs w:val="28"/>
        </w:rPr>
        <w:t xml:space="preserve">Revue de droit prospectif, </w:t>
      </w:r>
      <w:r>
        <w:rPr>
          <w:sz w:val="28"/>
          <w:szCs w:val="28"/>
        </w:rPr>
        <w:t>3 (1985), 731-771.</w:t>
      </w:r>
    </w:p>
    <w:p w:rsidR="0025247A" w:rsidRDefault="0025247A">
      <w:pPr>
        <w:widowControl w:val="0"/>
        <w:autoSpaceDE w:val="0"/>
        <w:autoSpaceDN w:val="0"/>
        <w:adjustRightInd w:val="0"/>
        <w:rPr>
          <w:sz w:val="28"/>
          <w:szCs w:val="28"/>
        </w:rPr>
      </w:pPr>
      <w:r>
        <w:rPr>
          <w:b/>
          <w:bCs/>
          <w:sz w:val="28"/>
          <w:szCs w:val="28"/>
        </w:rPr>
        <w:t>25</w:t>
      </w:r>
      <w:r>
        <w:rPr>
          <w:sz w:val="28"/>
          <w:szCs w:val="28"/>
        </w:rPr>
        <w:t xml:space="preserve">-Pour une lecture anthropologique et interculturelle des systèmes fonciers, </w:t>
      </w:r>
      <w:r>
        <w:rPr>
          <w:i/>
          <w:iCs/>
          <w:sz w:val="28"/>
          <w:szCs w:val="28"/>
        </w:rPr>
        <w:t xml:space="preserve">Droits, Revuefrançaise de theorie juridique, </w:t>
      </w:r>
      <w:r>
        <w:rPr>
          <w:sz w:val="28"/>
          <w:szCs w:val="28"/>
        </w:rPr>
        <w:t>1 (1985), 73-90.</w:t>
      </w:r>
    </w:p>
    <w:p w:rsidR="0025247A" w:rsidRDefault="0025247A">
      <w:pPr>
        <w:widowControl w:val="0"/>
        <w:autoSpaceDE w:val="0"/>
        <w:autoSpaceDN w:val="0"/>
        <w:adjustRightInd w:val="0"/>
        <w:rPr>
          <w:sz w:val="28"/>
          <w:szCs w:val="28"/>
        </w:rPr>
      </w:pPr>
      <w:r>
        <w:rPr>
          <w:b/>
          <w:bCs/>
          <w:sz w:val="28"/>
          <w:szCs w:val="28"/>
        </w:rPr>
        <w:t>26</w:t>
      </w:r>
      <w:r>
        <w:rPr>
          <w:sz w:val="28"/>
          <w:szCs w:val="28"/>
        </w:rPr>
        <w:t xml:space="preserve">-L'anthropologie juridique à la croisée des chemins, </w:t>
      </w:r>
      <w:r>
        <w:rPr>
          <w:i/>
          <w:iCs/>
          <w:sz w:val="28"/>
          <w:szCs w:val="28"/>
        </w:rPr>
        <w:t xml:space="preserve">Droits, </w:t>
      </w:r>
      <w:r>
        <w:rPr>
          <w:sz w:val="28"/>
          <w:szCs w:val="28"/>
        </w:rPr>
        <w:t>3 (1986), 147-158.</w:t>
      </w:r>
    </w:p>
    <w:p w:rsidR="0025247A" w:rsidRDefault="0025247A">
      <w:pPr>
        <w:widowControl w:val="0"/>
        <w:autoSpaceDE w:val="0"/>
        <w:autoSpaceDN w:val="0"/>
        <w:adjustRightInd w:val="0"/>
        <w:rPr>
          <w:sz w:val="28"/>
          <w:szCs w:val="28"/>
        </w:rPr>
      </w:pPr>
      <w:r>
        <w:rPr>
          <w:sz w:val="28"/>
          <w:szCs w:val="28"/>
        </w:rPr>
        <w:t xml:space="preserve">.L'anthropologie juridique des sociétés complexes, </w:t>
      </w:r>
      <w:r>
        <w:rPr>
          <w:i/>
          <w:iCs/>
          <w:sz w:val="28"/>
          <w:szCs w:val="28"/>
        </w:rPr>
        <w:t xml:space="preserve">Droits, </w:t>
      </w:r>
      <w:r>
        <w:rPr>
          <w:sz w:val="28"/>
          <w:szCs w:val="28"/>
        </w:rPr>
        <w:t>5 (1987), 147-162.</w:t>
      </w:r>
    </w:p>
    <w:p w:rsidR="0025247A" w:rsidRDefault="0025247A">
      <w:pPr>
        <w:widowControl w:val="0"/>
        <w:autoSpaceDE w:val="0"/>
        <w:autoSpaceDN w:val="0"/>
        <w:adjustRightInd w:val="0"/>
        <w:rPr>
          <w:sz w:val="28"/>
          <w:szCs w:val="28"/>
        </w:rPr>
      </w:pPr>
      <w:r>
        <w:rPr>
          <w:b/>
          <w:bCs/>
          <w:sz w:val="28"/>
          <w:szCs w:val="28"/>
        </w:rPr>
        <w:t>27-</w:t>
      </w:r>
      <w:r>
        <w:rPr>
          <w:sz w:val="28"/>
          <w:szCs w:val="28"/>
        </w:rPr>
        <w:t xml:space="preserve">"Pluralisme juridique", dans </w:t>
      </w:r>
      <w:r>
        <w:rPr>
          <w:i/>
          <w:iCs/>
          <w:sz w:val="28"/>
          <w:szCs w:val="28"/>
        </w:rPr>
        <w:t xml:space="preserve">Dictionnaire de théorie et de sociologie juridique, sous </w:t>
      </w:r>
      <w:r>
        <w:rPr>
          <w:sz w:val="28"/>
          <w:szCs w:val="28"/>
        </w:rPr>
        <w:t>la dir. d'A.J. Arnaud (Paris, LGDJ, 1993), 449-450.</w:t>
      </w:r>
    </w:p>
    <w:p w:rsidR="0025247A" w:rsidRDefault="0025247A">
      <w:pPr>
        <w:widowControl w:val="0"/>
        <w:autoSpaceDE w:val="0"/>
        <w:autoSpaceDN w:val="0"/>
        <w:adjustRightInd w:val="0"/>
        <w:rPr>
          <w:sz w:val="28"/>
          <w:szCs w:val="28"/>
        </w:rPr>
      </w:pPr>
      <w:r>
        <w:rPr>
          <w:b/>
          <w:bCs/>
          <w:sz w:val="28"/>
          <w:szCs w:val="28"/>
        </w:rPr>
        <w:t>28-</w:t>
      </w:r>
      <w:r>
        <w:rPr>
          <w:sz w:val="28"/>
          <w:szCs w:val="28"/>
        </w:rPr>
        <w:t xml:space="preserve">Les Droits Mixtes et les théories du pluralisme juridique, dans </w:t>
      </w:r>
      <w:r>
        <w:rPr>
          <w:i/>
          <w:iCs/>
          <w:sz w:val="28"/>
          <w:szCs w:val="28"/>
        </w:rPr>
        <w:t xml:space="preserve">La Formation du droit national dans les pays de droit mixte </w:t>
      </w:r>
      <w:r>
        <w:rPr>
          <w:sz w:val="28"/>
          <w:szCs w:val="28"/>
        </w:rPr>
        <w:t>(Aix-en-Provence, Presses Universitaires d'Aix-Marseille, 1989), 41-55.</w:t>
      </w:r>
    </w:p>
    <w:p w:rsidR="0025247A" w:rsidRDefault="0025247A">
      <w:pPr>
        <w:widowControl w:val="0"/>
        <w:autoSpaceDE w:val="0"/>
        <w:autoSpaceDN w:val="0"/>
        <w:adjustRightInd w:val="0"/>
        <w:rPr>
          <w:sz w:val="28"/>
          <w:szCs w:val="28"/>
        </w:rPr>
      </w:pPr>
      <w:r>
        <w:rPr>
          <w:b/>
          <w:bCs/>
          <w:sz w:val="28"/>
          <w:szCs w:val="28"/>
        </w:rPr>
        <w:t>29-</w:t>
      </w:r>
      <w:r>
        <w:rPr>
          <w:sz w:val="28"/>
          <w:szCs w:val="28"/>
        </w:rPr>
        <w:t xml:space="preserve">Histoire du Droit et Anthropologie Juridique (suivi d'un commentaire de J. Gaudemet), </w:t>
      </w:r>
      <w:r>
        <w:rPr>
          <w:i/>
          <w:iCs/>
          <w:sz w:val="28"/>
          <w:szCs w:val="28"/>
        </w:rPr>
        <w:t xml:space="preserve">Droits et Cultures, </w:t>
      </w:r>
      <w:r>
        <w:rPr>
          <w:sz w:val="28"/>
          <w:szCs w:val="28"/>
        </w:rPr>
        <w:t>18 (1989), 193-223.</w:t>
      </w:r>
    </w:p>
    <w:p w:rsidR="0025247A" w:rsidRDefault="0025247A">
      <w:pPr>
        <w:widowControl w:val="0"/>
        <w:autoSpaceDE w:val="0"/>
        <w:autoSpaceDN w:val="0"/>
        <w:adjustRightInd w:val="0"/>
        <w:rPr>
          <w:sz w:val="28"/>
          <w:szCs w:val="28"/>
        </w:rPr>
      </w:pPr>
      <w:r>
        <w:rPr>
          <w:b/>
          <w:bCs/>
          <w:sz w:val="28"/>
          <w:szCs w:val="28"/>
        </w:rPr>
        <w:t>30-</w:t>
      </w:r>
      <w:r>
        <w:rPr>
          <w:sz w:val="28"/>
          <w:szCs w:val="28"/>
        </w:rPr>
        <w:t xml:space="preserve">Relire notre Droit (pour une anthropologie du détour), </w:t>
      </w:r>
      <w:r>
        <w:rPr>
          <w:i/>
          <w:iCs/>
          <w:sz w:val="28"/>
          <w:szCs w:val="28"/>
        </w:rPr>
        <w:t xml:space="preserve">Droits, </w:t>
      </w:r>
      <w:r>
        <w:rPr>
          <w:sz w:val="28"/>
          <w:szCs w:val="28"/>
        </w:rPr>
        <w:t>10 (1989), 147-156.</w:t>
      </w:r>
    </w:p>
    <w:p w:rsidR="0025247A" w:rsidRDefault="0025247A">
      <w:pPr>
        <w:widowControl w:val="0"/>
        <w:autoSpaceDE w:val="0"/>
        <w:autoSpaceDN w:val="0"/>
        <w:adjustRightInd w:val="0"/>
        <w:rPr>
          <w:sz w:val="28"/>
          <w:szCs w:val="28"/>
        </w:rPr>
      </w:pPr>
      <w:r>
        <w:rPr>
          <w:b/>
          <w:bCs/>
          <w:sz w:val="28"/>
          <w:szCs w:val="28"/>
        </w:rPr>
        <w:t>31-</w:t>
      </w:r>
      <w:r>
        <w:rPr>
          <w:sz w:val="28"/>
          <w:szCs w:val="28"/>
        </w:rPr>
        <w:t xml:space="preserve">Penser le Droit, </w:t>
      </w:r>
      <w:r>
        <w:rPr>
          <w:i/>
          <w:iCs/>
          <w:sz w:val="28"/>
          <w:szCs w:val="28"/>
        </w:rPr>
        <w:t xml:space="preserve">Droits, </w:t>
      </w:r>
      <w:r>
        <w:rPr>
          <w:sz w:val="28"/>
          <w:szCs w:val="28"/>
        </w:rPr>
        <w:t>10 (1989), 77-79.</w:t>
      </w:r>
    </w:p>
    <w:p w:rsidR="0025247A" w:rsidRDefault="0025247A">
      <w:pPr>
        <w:widowControl w:val="0"/>
        <w:autoSpaceDE w:val="0"/>
        <w:autoSpaceDN w:val="0"/>
        <w:adjustRightInd w:val="0"/>
        <w:rPr>
          <w:sz w:val="28"/>
          <w:szCs w:val="28"/>
        </w:rPr>
      </w:pPr>
      <w:r>
        <w:rPr>
          <w:b/>
          <w:bCs/>
          <w:sz w:val="28"/>
          <w:szCs w:val="28"/>
        </w:rPr>
        <w:t>32-</w:t>
      </w:r>
      <w:r>
        <w:rPr>
          <w:sz w:val="28"/>
          <w:szCs w:val="28"/>
        </w:rPr>
        <w:t xml:space="preserve">Lettre à J. Malaurie, contribution aux </w:t>
      </w:r>
      <w:r>
        <w:rPr>
          <w:i/>
          <w:iCs/>
          <w:sz w:val="28"/>
          <w:szCs w:val="28"/>
        </w:rPr>
        <w:t xml:space="preserve">Mélanges J. Malaurie </w:t>
      </w:r>
      <w:r>
        <w:rPr>
          <w:sz w:val="28"/>
          <w:szCs w:val="28"/>
        </w:rPr>
        <w:t>(Paris, Plon, 1990), 813- 814.</w:t>
      </w:r>
    </w:p>
    <w:p w:rsidR="0025247A" w:rsidRDefault="0025247A">
      <w:pPr>
        <w:widowControl w:val="0"/>
        <w:autoSpaceDE w:val="0"/>
        <w:autoSpaceDN w:val="0"/>
        <w:adjustRightInd w:val="0"/>
        <w:rPr>
          <w:sz w:val="28"/>
          <w:szCs w:val="28"/>
        </w:rPr>
      </w:pPr>
      <w:r>
        <w:rPr>
          <w:b/>
          <w:bCs/>
          <w:sz w:val="28"/>
          <w:szCs w:val="28"/>
        </w:rPr>
        <w:t>33-</w:t>
      </w:r>
      <w:r>
        <w:rPr>
          <w:sz w:val="28"/>
          <w:szCs w:val="28"/>
        </w:rPr>
        <w:t xml:space="preserve">Compte-rendu de: M. CHIBA, </w:t>
      </w:r>
      <w:r>
        <w:rPr>
          <w:i/>
          <w:iCs/>
          <w:sz w:val="28"/>
          <w:szCs w:val="28"/>
        </w:rPr>
        <w:t xml:space="preserve">Legal Pluralism </w:t>
      </w:r>
      <w:r>
        <w:rPr>
          <w:sz w:val="28"/>
          <w:szCs w:val="28"/>
        </w:rPr>
        <w:t>(Tokyo, Tokai Univ. Press, 1989), Revue interdisciplinaire de droit comparé, 4 (1990), 1369-1371.</w:t>
      </w:r>
    </w:p>
    <w:p w:rsidR="0025247A" w:rsidRDefault="0025247A">
      <w:pPr>
        <w:widowControl w:val="0"/>
        <w:autoSpaceDE w:val="0"/>
        <w:autoSpaceDN w:val="0"/>
        <w:adjustRightInd w:val="0"/>
        <w:rPr>
          <w:sz w:val="28"/>
          <w:szCs w:val="28"/>
        </w:rPr>
      </w:pPr>
      <w:r>
        <w:rPr>
          <w:b/>
          <w:bCs/>
          <w:sz w:val="28"/>
          <w:szCs w:val="28"/>
        </w:rPr>
        <w:t>34-</w:t>
      </w:r>
      <w:r>
        <w:rPr>
          <w:sz w:val="28"/>
          <w:szCs w:val="28"/>
        </w:rPr>
        <w:t xml:space="preserve">La coutume et la pensée juridique sauvage: l'apport des sociétés Inuit, </w:t>
      </w:r>
      <w:r>
        <w:rPr>
          <w:i/>
          <w:iCs/>
          <w:sz w:val="28"/>
          <w:szCs w:val="28"/>
        </w:rPr>
        <w:t xml:space="preserve">Recueils de la Société J. Bodin pour l'histoire comparative des institutions: la Coutume, </w:t>
      </w:r>
      <w:r>
        <w:rPr>
          <w:sz w:val="28"/>
          <w:szCs w:val="28"/>
        </w:rPr>
        <w:t>LI, 1 (1990), 307-328.</w:t>
      </w:r>
    </w:p>
    <w:p w:rsidR="0025247A" w:rsidRDefault="0025247A">
      <w:pPr>
        <w:widowControl w:val="0"/>
        <w:autoSpaceDE w:val="0"/>
        <w:autoSpaceDN w:val="0"/>
        <w:adjustRightInd w:val="0"/>
        <w:rPr>
          <w:sz w:val="28"/>
          <w:szCs w:val="28"/>
          <w:lang w:val="en-GB"/>
        </w:rPr>
      </w:pPr>
      <w:r>
        <w:rPr>
          <w:b/>
          <w:bCs/>
          <w:sz w:val="28"/>
          <w:szCs w:val="28"/>
          <w:lang w:val="en-GB"/>
        </w:rPr>
        <w:t>35-</w:t>
      </w:r>
      <w:r>
        <w:rPr>
          <w:sz w:val="28"/>
          <w:szCs w:val="28"/>
          <w:lang w:val="en-GB"/>
        </w:rPr>
        <w:t xml:space="preserve">Revenge, Sanction and Evolution: An Anthropological Approach, </w:t>
      </w:r>
      <w:r>
        <w:rPr>
          <w:i/>
          <w:iCs/>
          <w:sz w:val="28"/>
          <w:szCs w:val="28"/>
          <w:lang w:val="en-GB"/>
        </w:rPr>
        <w:t xml:space="preserve">Pondichery Comparative Law Review, </w:t>
      </w:r>
      <w:r>
        <w:rPr>
          <w:sz w:val="28"/>
          <w:szCs w:val="28"/>
          <w:lang w:val="en-GB"/>
        </w:rPr>
        <w:t>VII (1990), 18-29.</w:t>
      </w:r>
    </w:p>
    <w:p w:rsidR="0025247A" w:rsidRDefault="0025247A">
      <w:pPr>
        <w:widowControl w:val="0"/>
        <w:autoSpaceDE w:val="0"/>
        <w:autoSpaceDN w:val="0"/>
        <w:adjustRightInd w:val="0"/>
        <w:rPr>
          <w:sz w:val="28"/>
          <w:szCs w:val="28"/>
        </w:rPr>
      </w:pPr>
      <w:r>
        <w:rPr>
          <w:b/>
          <w:bCs/>
          <w:sz w:val="28"/>
          <w:szCs w:val="28"/>
        </w:rPr>
        <w:t>36-</w:t>
      </w:r>
      <w:r>
        <w:rPr>
          <w:sz w:val="28"/>
          <w:szCs w:val="28"/>
        </w:rPr>
        <w:t xml:space="preserve">Les colonisations juridiques: de l'Arctique à l'Afrique noire, </w:t>
      </w:r>
      <w:r>
        <w:rPr>
          <w:i/>
          <w:iCs/>
          <w:sz w:val="28"/>
          <w:szCs w:val="28"/>
        </w:rPr>
        <w:t xml:space="preserve">Journal of Legal Pluralism, </w:t>
      </w:r>
      <w:r>
        <w:rPr>
          <w:sz w:val="28"/>
          <w:szCs w:val="28"/>
        </w:rPr>
        <w:t>29 (1990), 39-135.</w:t>
      </w:r>
    </w:p>
    <w:p w:rsidR="0025247A" w:rsidRDefault="0025247A">
      <w:pPr>
        <w:widowControl w:val="0"/>
        <w:autoSpaceDE w:val="0"/>
        <w:autoSpaceDN w:val="0"/>
        <w:adjustRightInd w:val="0"/>
        <w:rPr>
          <w:sz w:val="28"/>
          <w:szCs w:val="28"/>
          <w:lang w:val="en-GB"/>
        </w:rPr>
      </w:pPr>
      <w:r>
        <w:rPr>
          <w:b/>
          <w:bCs/>
          <w:sz w:val="28"/>
          <w:szCs w:val="28"/>
          <w:lang w:val="en-GB"/>
        </w:rPr>
        <w:t>37-</w:t>
      </w:r>
      <w:r>
        <w:rPr>
          <w:sz w:val="28"/>
          <w:szCs w:val="28"/>
          <w:lang w:val="en-GB"/>
        </w:rPr>
        <w:t xml:space="preserve">Reply to Ietswaarts Review, </w:t>
      </w:r>
      <w:r>
        <w:rPr>
          <w:i/>
          <w:iCs/>
          <w:sz w:val="28"/>
          <w:szCs w:val="28"/>
          <w:lang w:val="en-GB"/>
        </w:rPr>
        <w:t xml:space="preserve">ibid., </w:t>
      </w:r>
      <w:r>
        <w:rPr>
          <w:sz w:val="28"/>
          <w:szCs w:val="28"/>
          <w:lang w:val="en-GB"/>
        </w:rPr>
        <w:t>175-187.</w:t>
      </w:r>
    </w:p>
    <w:p w:rsidR="0025247A" w:rsidRDefault="0025247A">
      <w:pPr>
        <w:widowControl w:val="0"/>
        <w:autoSpaceDE w:val="0"/>
        <w:autoSpaceDN w:val="0"/>
        <w:adjustRightInd w:val="0"/>
        <w:rPr>
          <w:sz w:val="28"/>
          <w:szCs w:val="28"/>
          <w:lang w:val="en-GB"/>
        </w:rPr>
      </w:pPr>
    </w:p>
    <w:p w:rsidR="0025247A" w:rsidRDefault="0025247A">
      <w:pPr>
        <w:widowControl w:val="0"/>
        <w:autoSpaceDE w:val="0"/>
        <w:autoSpaceDN w:val="0"/>
        <w:adjustRightInd w:val="0"/>
        <w:rPr>
          <w:sz w:val="28"/>
          <w:szCs w:val="28"/>
        </w:rPr>
      </w:pPr>
      <w:r>
        <w:rPr>
          <w:b/>
          <w:bCs/>
          <w:sz w:val="28"/>
          <w:szCs w:val="28"/>
        </w:rPr>
        <w:t>38-</w:t>
      </w:r>
      <w:r>
        <w:rPr>
          <w:sz w:val="28"/>
          <w:szCs w:val="28"/>
        </w:rPr>
        <w:t xml:space="preserve">L'anthropologie juridique face au jugement de valeurs, </w:t>
      </w:r>
      <w:r>
        <w:rPr>
          <w:i/>
          <w:iCs/>
          <w:sz w:val="28"/>
          <w:szCs w:val="28"/>
        </w:rPr>
        <w:t xml:space="preserve">Revue de la Recherche juridique et droit prospectif, </w:t>
      </w:r>
      <w:r>
        <w:rPr>
          <w:sz w:val="28"/>
          <w:szCs w:val="28"/>
        </w:rPr>
        <w:t>XVI-44 (1991-1), 177-181.</w:t>
      </w:r>
    </w:p>
    <w:p w:rsidR="0025247A" w:rsidRDefault="0025247A">
      <w:pPr>
        <w:widowControl w:val="0"/>
        <w:autoSpaceDE w:val="0"/>
        <w:autoSpaceDN w:val="0"/>
        <w:adjustRightInd w:val="0"/>
        <w:rPr>
          <w:sz w:val="28"/>
          <w:szCs w:val="28"/>
        </w:rPr>
      </w:pPr>
      <w:r>
        <w:rPr>
          <w:b/>
          <w:bCs/>
          <w:sz w:val="28"/>
          <w:szCs w:val="28"/>
        </w:rPr>
        <w:t>39-</w:t>
      </w:r>
      <w:r>
        <w:rPr>
          <w:sz w:val="28"/>
          <w:szCs w:val="28"/>
        </w:rPr>
        <w:t xml:space="preserve">(avec J.Y. CHEROT), c.r. des Assises nationales de la recherche juridique (Paris, 11-12 avril 1991), </w:t>
      </w:r>
      <w:r>
        <w:rPr>
          <w:i/>
          <w:iCs/>
          <w:sz w:val="28"/>
          <w:szCs w:val="28"/>
        </w:rPr>
        <w:t xml:space="preserve">Revue de la recherche juridique </w:t>
      </w:r>
      <w:r>
        <w:rPr>
          <w:sz w:val="28"/>
          <w:szCs w:val="28"/>
        </w:rPr>
        <w:t>(1992-2), 579-583.</w:t>
      </w:r>
    </w:p>
    <w:p w:rsidR="0025247A" w:rsidRDefault="0025247A">
      <w:pPr>
        <w:widowControl w:val="0"/>
        <w:autoSpaceDE w:val="0"/>
        <w:autoSpaceDN w:val="0"/>
        <w:adjustRightInd w:val="0"/>
        <w:rPr>
          <w:sz w:val="28"/>
          <w:szCs w:val="28"/>
        </w:rPr>
      </w:pPr>
      <w:r>
        <w:rPr>
          <w:b/>
          <w:bCs/>
          <w:sz w:val="28"/>
          <w:szCs w:val="28"/>
        </w:rPr>
        <w:t xml:space="preserve">40-  </w:t>
      </w:r>
      <w:r>
        <w:rPr>
          <w:sz w:val="28"/>
          <w:szCs w:val="28"/>
        </w:rPr>
        <w:t xml:space="preserve">L'anthropologie juridique, </w:t>
      </w:r>
      <w:r>
        <w:rPr>
          <w:i/>
          <w:iCs/>
          <w:sz w:val="28"/>
          <w:szCs w:val="28"/>
        </w:rPr>
        <w:t xml:space="preserve">Rapport présenté aux Assises nationales de la recherche juridique </w:t>
      </w:r>
      <w:r>
        <w:rPr>
          <w:sz w:val="28"/>
          <w:szCs w:val="28"/>
        </w:rPr>
        <w:t>(Paris, 11-12 avril 1991).</w:t>
      </w:r>
    </w:p>
    <w:p w:rsidR="0025247A" w:rsidRDefault="0025247A">
      <w:pPr>
        <w:widowControl w:val="0"/>
        <w:autoSpaceDE w:val="0"/>
        <w:autoSpaceDN w:val="0"/>
        <w:adjustRightInd w:val="0"/>
        <w:rPr>
          <w:sz w:val="28"/>
          <w:szCs w:val="28"/>
        </w:rPr>
      </w:pPr>
      <w:r>
        <w:rPr>
          <w:b/>
          <w:bCs/>
          <w:sz w:val="28"/>
          <w:szCs w:val="28"/>
        </w:rPr>
        <w:t xml:space="preserve">41-  </w:t>
      </w:r>
      <w:r>
        <w:rPr>
          <w:sz w:val="28"/>
          <w:szCs w:val="28"/>
        </w:rPr>
        <w:t xml:space="preserve">L'autonomie du Groënland: du droit à la réalité, dans </w:t>
      </w:r>
      <w:r>
        <w:rPr>
          <w:i/>
          <w:iCs/>
          <w:sz w:val="28"/>
          <w:szCs w:val="28"/>
        </w:rPr>
        <w:t xml:space="preserve">Arctique Horizon 2000 - Les peuples chasseurs et éleveurs, </w:t>
      </w:r>
      <w:r>
        <w:rPr>
          <w:sz w:val="28"/>
          <w:szCs w:val="28"/>
        </w:rPr>
        <w:t>dir. J. Malaurie (Ed. CNRS, Paris, 1991), 135-147.</w:t>
      </w:r>
    </w:p>
    <w:p w:rsidR="0025247A" w:rsidRDefault="0025247A">
      <w:pPr>
        <w:widowControl w:val="0"/>
        <w:autoSpaceDE w:val="0"/>
        <w:autoSpaceDN w:val="0"/>
        <w:adjustRightInd w:val="0"/>
        <w:rPr>
          <w:b/>
          <w:bCs/>
          <w:i/>
          <w:iCs/>
          <w:sz w:val="28"/>
          <w:szCs w:val="28"/>
        </w:rPr>
      </w:pPr>
      <w:r>
        <w:rPr>
          <w:b/>
          <w:bCs/>
          <w:sz w:val="28"/>
          <w:szCs w:val="28"/>
        </w:rPr>
        <w:t>42-</w:t>
      </w:r>
      <w:r>
        <w:rPr>
          <w:sz w:val="28"/>
          <w:szCs w:val="28"/>
        </w:rPr>
        <w:t xml:space="preserve">Les utilisations de la notion de droits de l'homme dans le nouvel ordre international, </w:t>
      </w:r>
      <w:r>
        <w:rPr>
          <w:i/>
          <w:iCs/>
          <w:sz w:val="28"/>
          <w:szCs w:val="28"/>
        </w:rPr>
        <w:t xml:space="preserve">Revue de la recherche juridique </w:t>
      </w:r>
      <w:r>
        <w:rPr>
          <w:sz w:val="28"/>
          <w:szCs w:val="28"/>
        </w:rPr>
        <w:t>(1992-1), 133-138, (reproduction d'un entretien sur France-Culture, émission</w:t>
      </w:r>
      <w:r>
        <w:rPr>
          <w:b/>
          <w:bCs/>
          <w:sz w:val="28"/>
          <w:szCs w:val="28"/>
        </w:rPr>
        <w:t> :</w:t>
      </w:r>
      <w:r>
        <w:rPr>
          <w:i/>
          <w:iCs/>
          <w:sz w:val="28"/>
          <w:szCs w:val="28"/>
        </w:rPr>
        <w:t>Les enjeux internationaux</w:t>
      </w:r>
      <w:r>
        <w:rPr>
          <w:b/>
          <w:bCs/>
          <w:i/>
          <w:iCs/>
          <w:sz w:val="28"/>
          <w:szCs w:val="28"/>
        </w:rPr>
        <w:t>).</w:t>
      </w: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r>
        <w:rPr>
          <w:b/>
          <w:bCs/>
          <w:sz w:val="28"/>
          <w:szCs w:val="28"/>
        </w:rPr>
        <w:t>43-</w:t>
      </w:r>
      <w:r>
        <w:rPr>
          <w:sz w:val="28"/>
          <w:szCs w:val="28"/>
        </w:rPr>
        <w:t xml:space="preserve">Les modes alternatifs de règlement des conflits, dans : </w:t>
      </w:r>
      <w:r>
        <w:rPr>
          <w:i/>
          <w:iCs/>
          <w:sz w:val="28"/>
          <w:szCs w:val="28"/>
        </w:rPr>
        <w:t>Problèmes actuels de Science criminelle, V (</w:t>
      </w:r>
      <w:r>
        <w:rPr>
          <w:sz w:val="28"/>
          <w:szCs w:val="28"/>
        </w:rPr>
        <w:t>Presses</w:t>
      </w:r>
      <w:r>
        <w:rPr>
          <w:i/>
          <w:iCs/>
          <w:sz w:val="28"/>
          <w:szCs w:val="28"/>
        </w:rPr>
        <w:t xml:space="preserve"> </w:t>
      </w:r>
      <w:r>
        <w:rPr>
          <w:sz w:val="28"/>
          <w:szCs w:val="28"/>
        </w:rPr>
        <w:t>Université Aix-Marseille III, 1992), 113-128.</w:t>
      </w:r>
    </w:p>
    <w:p w:rsidR="0025247A" w:rsidRDefault="0025247A">
      <w:pPr>
        <w:widowControl w:val="0"/>
        <w:autoSpaceDE w:val="0"/>
        <w:autoSpaceDN w:val="0"/>
        <w:adjustRightInd w:val="0"/>
        <w:rPr>
          <w:sz w:val="28"/>
          <w:szCs w:val="28"/>
        </w:rPr>
      </w:pPr>
      <w:r>
        <w:rPr>
          <w:b/>
          <w:bCs/>
          <w:sz w:val="28"/>
          <w:szCs w:val="28"/>
        </w:rPr>
        <w:t>45-</w:t>
      </w:r>
      <w:r>
        <w:rPr>
          <w:sz w:val="28"/>
          <w:szCs w:val="28"/>
        </w:rPr>
        <w:t>Les</w:t>
      </w:r>
      <w:r>
        <w:rPr>
          <w:b/>
          <w:bCs/>
          <w:sz w:val="28"/>
          <w:szCs w:val="28"/>
        </w:rPr>
        <w:t xml:space="preserve"> </w:t>
      </w:r>
      <w:r>
        <w:rPr>
          <w:sz w:val="28"/>
          <w:szCs w:val="28"/>
        </w:rPr>
        <w:t xml:space="preserve">morts et le droit: variations anthropologiques, dans </w:t>
      </w:r>
      <w:r>
        <w:rPr>
          <w:i/>
          <w:iCs/>
          <w:sz w:val="28"/>
          <w:szCs w:val="28"/>
        </w:rPr>
        <w:t xml:space="preserve">Mél.G. Duby,IV </w:t>
      </w:r>
      <w:r>
        <w:rPr>
          <w:sz w:val="28"/>
          <w:szCs w:val="28"/>
        </w:rPr>
        <w:t>(1992), 29-44.</w:t>
      </w:r>
    </w:p>
    <w:p w:rsidR="0025247A" w:rsidRDefault="0025247A">
      <w:pPr>
        <w:widowControl w:val="0"/>
        <w:autoSpaceDE w:val="0"/>
        <w:autoSpaceDN w:val="0"/>
        <w:adjustRightInd w:val="0"/>
        <w:rPr>
          <w:sz w:val="28"/>
          <w:szCs w:val="28"/>
        </w:rPr>
      </w:pPr>
      <w:r>
        <w:rPr>
          <w:b/>
          <w:bCs/>
          <w:sz w:val="28"/>
          <w:szCs w:val="28"/>
        </w:rPr>
        <w:t>46-</w:t>
      </w:r>
      <w:r>
        <w:rPr>
          <w:sz w:val="28"/>
          <w:szCs w:val="28"/>
        </w:rPr>
        <w:t xml:space="preserve">L'aube des synthèses- Chronique d'anthropologie juridique (I), </w:t>
      </w:r>
      <w:r>
        <w:rPr>
          <w:i/>
          <w:iCs/>
          <w:sz w:val="28"/>
          <w:szCs w:val="28"/>
        </w:rPr>
        <w:t xml:space="preserve">Droits, 16 </w:t>
      </w:r>
      <w:r>
        <w:rPr>
          <w:sz w:val="28"/>
          <w:szCs w:val="28"/>
        </w:rPr>
        <w:t>(1992), 141-149.</w:t>
      </w:r>
    </w:p>
    <w:p w:rsidR="0025247A" w:rsidRDefault="0025247A">
      <w:pPr>
        <w:widowControl w:val="0"/>
        <w:autoSpaceDE w:val="0"/>
        <w:autoSpaceDN w:val="0"/>
        <w:adjustRightInd w:val="0"/>
        <w:rPr>
          <w:sz w:val="28"/>
          <w:szCs w:val="28"/>
        </w:rPr>
      </w:pPr>
      <w:r>
        <w:rPr>
          <w:b/>
          <w:bCs/>
          <w:sz w:val="28"/>
          <w:szCs w:val="28"/>
        </w:rPr>
        <w:t>47-</w:t>
      </w:r>
      <w:r>
        <w:rPr>
          <w:sz w:val="28"/>
          <w:szCs w:val="28"/>
        </w:rPr>
        <w:t xml:space="preserve">Entretien avec N. Rouland (par D. de Béchillon), </w:t>
      </w:r>
      <w:r>
        <w:rPr>
          <w:i/>
          <w:iCs/>
          <w:sz w:val="28"/>
          <w:szCs w:val="28"/>
        </w:rPr>
        <w:t xml:space="preserve">Sciences Humaines, </w:t>
      </w:r>
      <w:r>
        <w:rPr>
          <w:sz w:val="28"/>
          <w:szCs w:val="28"/>
        </w:rPr>
        <w:t>17 (mai</w:t>
      </w:r>
    </w:p>
    <w:p w:rsidR="0025247A" w:rsidRDefault="0025247A">
      <w:pPr>
        <w:widowControl w:val="0"/>
        <w:autoSpaceDE w:val="0"/>
        <w:autoSpaceDN w:val="0"/>
        <w:adjustRightInd w:val="0"/>
        <w:rPr>
          <w:sz w:val="28"/>
          <w:szCs w:val="28"/>
          <w:lang w:val="en-GB"/>
        </w:rPr>
      </w:pPr>
      <w:r>
        <w:rPr>
          <w:sz w:val="28"/>
          <w:szCs w:val="28"/>
          <w:lang w:val="en-GB"/>
        </w:rPr>
        <w:t>1992), 32-35.</w:t>
      </w:r>
    </w:p>
    <w:p w:rsidR="0025247A" w:rsidRDefault="0025247A">
      <w:pPr>
        <w:widowControl w:val="0"/>
        <w:autoSpaceDE w:val="0"/>
        <w:autoSpaceDN w:val="0"/>
        <w:adjustRightInd w:val="0"/>
        <w:rPr>
          <w:sz w:val="28"/>
          <w:szCs w:val="28"/>
          <w:lang w:val="en-GB"/>
        </w:rPr>
      </w:pPr>
      <w:r>
        <w:rPr>
          <w:b/>
          <w:bCs/>
          <w:sz w:val="28"/>
          <w:szCs w:val="28"/>
          <w:lang w:val="en-GB"/>
        </w:rPr>
        <w:t>48-</w:t>
      </w:r>
      <w:r>
        <w:rPr>
          <w:sz w:val="28"/>
          <w:szCs w:val="28"/>
          <w:lang w:val="en-GB"/>
        </w:rPr>
        <w:t xml:space="preserve">Cultural Dimensions of Kinship, in: J. EEKELAAR and P. SARCEVIC (eds), </w:t>
      </w:r>
      <w:r>
        <w:rPr>
          <w:i/>
          <w:iCs/>
          <w:sz w:val="28"/>
          <w:szCs w:val="28"/>
          <w:lang w:val="en-GB"/>
        </w:rPr>
        <w:t xml:space="preserve">Parenthood in Modern Society, </w:t>
      </w:r>
      <w:r>
        <w:rPr>
          <w:sz w:val="28"/>
          <w:szCs w:val="28"/>
          <w:lang w:val="en-GB"/>
        </w:rPr>
        <w:t xml:space="preserve">3-4 (Kluwer Academic Press, 1993), 5-17; version française parue dans </w:t>
      </w:r>
      <w:r>
        <w:rPr>
          <w:i/>
          <w:iCs/>
          <w:sz w:val="28"/>
          <w:szCs w:val="28"/>
          <w:lang w:val="en-GB"/>
        </w:rPr>
        <w:t xml:space="preserve">R.R. J., </w:t>
      </w:r>
      <w:r>
        <w:rPr>
          <w:sz w:val="28"/>
          <w:szCs w:val="28"/>
          <w:lang w:val="en-GB"/>
        </w:rPr>
        <w:t>XVII-50-3 (1992), 677-694.</w:t>
      </w:r>
    </w:p>
    <w:p w:rsidR="0025247A" w:rsidRDefault="0025247A">
      <w:pPr>
        <w:widowControl w:val="0"/>
        <w:autoSpaceDE w:val="0"/>
        <w:autoSpaceDN w:val="0"/>
        <w:adjustRightInd w:val="0"/>
        <w:rPr>
          <w:sz w:val="28"/>
          <w:szCs w:val="28"/>
        </w:rPr>
      </w:pPr>
      <w:r>
        <w:rPr>
          <w:b/>
          <w:bCs/>
          <w:sz w:val="28"/>
          <w:szCs w:val="28"/>
        </w:rPr>
        <w:t>49-</w:t>
      </w:r>
      <w:r>
        <w:rPr>
          <w:i/>
          <w:iCs/>
          <w:sz w:val="28"/>
          <w:szCs w:val="28"/>
        </w:rPr>
        <w:t xml:space="preserve">Antropologia Giuridica </w:t>
      </w:r>
      <w:r>
        <w:rPr>
          <w:sz w:val="28"/>
          <w:szCs w:val="28"/>
        </w:rPr>
        <w:t>(Milano, Giuffrè, 1992, 500 p.).</w:t>
      </w:r>
    </w:p>
    <w:p w:rsidR="0025247A" w:rsidRDefault="0025247A">
      <w:pPr>
        <w:widowControl w:val="0"/>
        <w:autoSpaceDE w:val="0"/>
        <w:autoSpaceDN w:val="0"/>
        <w:adjustRightInd w:val="0"/>
        <w:rPr>
          <w:b/>
          <w:bCs/>
          <w:sz w:val="28"/>
          <w:szCs w:val="28"/>
          <w:u w:val="single"/>
        </w:rPr>
      </w:pPr>
    </w:p>
    <w:p w:rsidR="0025247A" w:rsidRDefault="0025247A">
      <w:pPr>
        <w:widowControl w:val="0"/>
        <w:autoSpaceDE w:val="0"/>
        <w:autoSpaceDN w:val="0"/>
        <w:adjustRightInd w:val="0"/>
        <w:rPr>
          <w:b/>
          <w:bCs/>
          <w:sz w:val="28"/>
          <w:szCs w:val="28"/>
          <w:u w:val="single"/>
        </w:rPr>
      </w:pPr>
      <w:r>
        <w:rPr>
          <w:b/>
          <w:bCs/>
          <w:sz w:val="28"/>
          <w:szCs w:val="28"/>
          <w:u w:val="single"/>
        </w:rPr>
        <w:t>2) DROIT ROMAIN</w:t>
      </w: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r>
        <w:rPr>
          <w:b/>
          <w:bCs/>
          <w:sz w:val="28"/>
          <w:szCs w:val="28"/>
        </w:rPr>
        <w:t>50-</w:t>
      </w:r>
      <w:r>
        <w:rPr>
          <w:sz w:val="28"/>
          <w:szCs w:val="28"/>
        </w:rPr>
        <w:t xml:space="preserve">À propos des </w:t>
      </w:r>
      <w:r>
        <w:rPr>
          <w:i/>
          <w:iCs/>
          <w:sz w:val="28"/>
          <w:szCs w:val="28"/>
        </w:rPr>
        <w:t xml:space="preserve">servi publici populi romani, Chiron, </w:t>
      </w:r>
      <w:r>
        <w:rPr>
          <w:sz w:val="28"/>
          <w:szCs w:val="28"/>
        </w:rPr>
        <w:t>7 (1977) 261-278.</w:t>
      </w:r>
    </w:p>
    <w:p w:rsidR="0025247A" w:rsidRDefault="0025247A">
      <w:pPr>
        <w:widowControl w:val="0"/>
        <w:autoSpaceDE w:val="0"/>
        <w:autoSpaceDN w:val="0"/>
        <w:adjustRightInd w:val="0"/>
        <w:rPr>
          <w:sz w:val="28"/>
          <w:szCs w:val="28"/>
        </w:rPr>
      </w:pPr>
      <w:r>
        <w:rPr>
          <w:sz w:val="28"/>
          <w:szCs w:val="28"/>
        </w:rPr>
        <w:t xml:space="preserve">Armées 'personnelles' et relations clientélaires au dernier siècle de la République, </w:t>
      </w:r>
      <w:r>
        <w:rPr>
          <w:i/>
          <w:iCs/>
          <w:sz w:val="28"/>
          <w:szCs w:val="28"/>
        </w:rPr>
        <w:t xml:space="preserve">Labeo, </w:t>
      </w:r>
      <w:r>
        <w:rPr>
          <w:sz w:val="28"/>
          <w:szCs w:val="28"/>
        </w:rPr>
        <w:t>25 (1979), 1, 16-39.</w:t>
      </w:r>
    </w:p>
    <w:p w:rsidR="0025247A" w:rsidRDefault="0025247A">
      <w:pPr>
        <w:widowControl w:val="0"/>
        <w:autoSpaceDE w:val="0"/>
        <w:autoSpaceDN w:val="0"/>
        <w:adjustRightInd w:val="0"/>
        <w:rPr>
          <w:sz w:val="28"/>
          <w:szCs w:val="28"/>
        </w:rPr>
      </w:pPr>
      <w:r>
        <w:rPr>
          <w:b/>
          <w:bCs/>
          <w:sz w:val="28"/>
          <w:szCs w:val="28"/>
        </w:rPr>
        <w:t>51-</w:t>
      </w:r>
      <w:r>
        <w:rPr>
          <w:sz w:val="28"/>
          <w:szCs w:val="28"/>
        </w:rPr>
        <w:t xml:space="preserve">La violence politique au temps de Cicéron, </w:t>
      </w:r>
      <w:r>
        <w:rPr>
          <w:i/>
          <w:iCs/>
          <w:sz w:val="28"/>
          <w:szCs w:val="28"/>
        </w:rPr>
        <w:t xml:space="preserve">L'Histoire </w:t>
      </w:r>
      <w:r>
        <w:rPr>
          <w:sz w:val="28"/>
          <w:szCs w:val="28"/>
        </w:rPr>
        <w:t>(mars 1979), 32-41.</w:t>
      </w:r>
    </w:p>
    <w:p w:rsidR="0025247A" w:rsidRDefault="0025247A">
      <w:pPr>
        <w:widowControl w:val="0"/>
        <w:autoSpaceDE w:val="0"/>
        <w:autoSpaceDN w:val="0"/>
        <w:adjustRightInd w:val="0"/>
        <w:rPr>
          <w:sz w:val="28"/>
          <w:szCs w:val="28"/>
        </w:rPr>
      </w:pPr>
      <w:r>
        <w:rPr>
          <w:b/>
          <w:bCs/>
          <w:sz w:val="28"/>
          <w:szCs w:val="28"/>
        </w:rPr>
        <w:t>52</w:t>
      </w:r>
      <w:r>
        <w:rPr>
          <w:sz w:val="28"/>
          <w:szCs w:val="28"/>
        </w:rPr>
        <w:t xml:space="preserve">-I rapporti clientelari, </w:t>
      </w:r>
      <w:r>
        <w:rPr>
          <w:i/>
          <w:iCs/>
          <w:sz w:val="28"/>
          <w:szCs w:val="28"/>
        </w:rPr>
        <w:t xml:space="preserve">La Rivoluzione romana </w:t>
      </w:r>
      <w:r>
        <w:rPr>
          <w:sz w:val="28"/>
          <w:szCs w:val="28"/>
        </w:rPr>
        <w:t>(Jovene, Napoli, 1982), 150-165.</w:t>
      </w:r>
    </w:p>
    <w:p w:rsidR="0025247A" w:rsidRDefault="0025247A">
      <w:pPr>
        <w:widowControl w:val="0"/>
        <w:autoSpaceDE w:val="0"/>
        <w:autoSpaceDN w:val="0"/>
        <w:adjustRightInd w:val="0"/>
        <w:rPr>
          <w:sz w:val="28"/>
          <w:szCs w:val="28"/>
        </w:rPr>
      </w:pPr>
      <w:r>
        <w:rPr>
          <w:b/>
          <w:bCs/>
          <w:sz w:val="28"/>
          <w:szCs w:val="28"/>
        </w:rPr>
        <w:t>53-</w:t>
      </w:r>
      <w:r>
        <w:rPr>
          <w:sz w:val="28"/>
          <w:szCs w:val="28"/>
        </w:rPr>
        <w:t xml:space="preserve">Décentralisation, citoyenneté et clientélisme: l'expérience romaine, </w:t>
      </w:r>
      <w:r>
        <w:rPr>
          <w:i/>
          <w:iCs/>
          <w:sz w:val="28"/>
          <w:szCs w:val="28"/>
        </w:rPr>
        <w:t xml:space="preserve">Cahiers Pierre- Baptiste, 1 (1982), </w:t>
      </w:r>
      <w:r>
        <w:rPr>
          <w:sz w:val="28"/>
          <w:szCs w:val="28"/>
        </w:rPr>
        <w:t>(éditions Actes-Sud), 156-175.</w:t>
      </w:r>
    </w:p>
    <w:p w:rsidR="0025247A" w:rsidRDefault="0025247A">
      <w:pPr>
        <w:widowControl w:val="0"/>
        <w:autoSpaceDE w:val="0"/>
        <w:autoSpaceDN w:val="0"/>
        <w:adjustRightInd w:val="0"/>
        <w:rPr>
          <w:sz w:val="28"/>
          <w:szCs w:val="28"/>
        </w:rPr>
      </w:pPr>
      <w:r>
        <w:rPr>
          <w:b/>
          <w:bCs/>
          <w:sz w:val="28"/>
          <w:szCs w:val="28"/>
        </w:rPr>
        <w:t xml:space="preserve">54- </w:t>
      </w:r>
      <w:r>
        <w:rPr>
          <w:sz w:val="28"/>
          <w:szCs w:val="28"/>
        </w:rPr>
        <w:t xml:space="preserve">Le songe de Cicéron, </w:t>
      </w:r>
      <w:r>
        <w:rPr>
          <w:i/>
          <w:iCs/>
          <w:sz w:val="28"/>
          <w:szCs w:val="28"/>
        </w:rPr>
        <w:t xml:space="preserve">Esprit </w:t>
      </w:r>
      <w:r>
        <w:rPr>
          <w:sz w:val="28"/>
          <w:szCs w:val="28"/>
        </w:rPr>
        <w:t xml:space="preserve">(février </w:t>
      </w:r>
      <w:r>
        <w:rPr>
          <w:i/>
          <w:iCs/>
          <w:sz w:val="28"/>
          <w:szCs w:val="28"/>
        </w:rPr>
        <w:t xml:space="preserve">1984), </w:t>
      </w:r>
      <w:r>
        <w:rPr>
          <w:sz w:val="28"/>
          <w:szCs w:val="28"/>
        </w:rPr>
        <w:t>126-140.</w:t>
      </w: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b/>
          <w:bCs/>
          <w:sz w:val="28"/>
          <w:szCs w:val="28"/>
          <w:u w:val="single"/>
        </w:rPr>
      </w:pPr>
      <w:r>
        <w:rPr>
          <w:b/>
          <w:bCs/>
          <w:sz w:val="28"/>
          <w:szCs w:val="28"/>
          <w:u w:val="single"/>
        </w:rPr>
        <w:t>3) HISTOIRE DU DROIT</w:t>
      </w: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r>
        <w:rPr>
          <w:b/>
          <w:bCs/>
          <w:sz w:val="28"/>
          <w:szCs w:val="28"/>
        </w:rPr>
        <w:t>56-</w:t>
      </w:r>
      <w:r>
        <w:rPr>
          <w:sz w:val="28"/>
          <w:szCs w:val="28"/>
        </w:rPr>
        <w:t xml:space="preserve">Notes sur les conséquences financières de la liquidation des biens des Jésuites de Provence à la fin du XVIIIe siècle, </w:t>
      </w:r>
      <w:r>
        <w:rPr>
          <w:i/>
          <w:iCs/>
          <w:sz w:val="28"/>
          <w:szCs w:val="28"/>
        </w:rPr>
        <w:t xml:space="preserve">Provence historique, </w:t>
      </w:r>
      <w:r>
        <w:rPr>
          <w:sz w:val="28"/>
          <w:szCs w:val="28"/>
        </w:rPr>
        <w:t xml:space="preserve">XXIV-95 (mars </w:t>
      </w:r>
      <w:r>
        <w:rPr>
          <w:i/>
          <w:iCs/>
          <w:sz w:val="28"/>
          <w:szCs w:val="28"/>
        </w:rPr>
        <w:t xml:space="preserve">1974), </w:t>
      </w:r>
      <w:r>
        <w:rPr>
          <w:sz w:val="28"/>
          <w:szCs w:val="28"/>
        </w:rPr>
        <w:t>90- 95.</w:t>
      </w:r>
    </w:p>
    <w:p w:rsidR="0025247A" w:rsidRDefault="0025247A">
      <w:pPr>
        <w:widowControl w:val="0"/>
        <w:autoSpaceDE w:val="0"/>
        <w:autoSpaceDN w:val="0"/>
        <w:adjustRightInd w:val="0"/>
        <w:rPr>
          <w:sz w:val="28"/>
          <w:szCs w:val="28"/>
        </w:rPr>
      </w:pPr>
      <w:r>
        <w:rPr>
          <w:b/>
          <w:bCs/>
          <w:sz w:val="28"/>
          <w:szCs w:val="28"/>
        </w:rPr>
        <w:t>57-</w:t>
      </w:r>
      <w:r>
        <w:rPr>
          <w:sz w:val="28"/>
          <w:szCs w:val="28"/>
        </w:rPr>
        <w:t xml:space="preserve">Une famille aixoise au XVIIIe siècle: les Maréchal, </w:t>
      </w:r>
      <w:r>
        <w:rPr>
          <w:i/>
          <w:iCs/>
          <w:sz w:val="28"/>
          <w:szCs w:val="28"/>
        </w:rPr>
        <w:t xml:space="preserve">Marseille, 96 </w:t>
      </w:r>
      <w:r>
        <w:rPr>
          <w:sz w:val="28"/>
          <w:szCs w:val="28"/>
        </w:rPr>
        <w:t xml:space="preserve">(juillet-septembre </w:t>
      </w:r>
      <w:r>
        <w:rPr>
          <w:i/>
          <w:iCs/>
          <w:sz w:val="28"/>
          <w:szCs w:val="28"/>
        </w:rPr>
        <w:t xml:space="preserve">1974), </w:t>
      </w:r>
      <w:r>
        <w:rPr>
          <w:sz w:val="28"/>
          <w:szCs w:val="28"/>
        </w:rPr>
        <w:t>45-50.</w:t>
      </w:r>
    </w:p>
    <w:p w:rsidR="0025247A" w:rsidRDefault="0025247A">
      <w:pPr>
        <w:widowControl w:val="0"/>
        <w:autoSpaceDE w:val="0"/>
        <w:autoSpaceDN w:val="0"/>
        <w:adjustRightInd w:val="0"/>
        <w:rPr>
          <w:i/>
          <w:iCs/>
          <w:sz w:val="28"/>
          <w:szCs w:val="28"/>
        </w:rPr>
      </w:pPr>
      <w:r>
        <w:rPr>
          <w:b/>
          <w:bCs/>
          <w:sz w:val="28"/>
          <w:szCs w:val="28"/>
        </w:rPr>
        <w:t>58-</w:t>
      </w:r>
      <w:r>
        <w:rPr>
          <w:sz w:val="28"/>
          <w:szCs w:val="28"/>
        </w:rPr>
        <w:t xml:space="preserve">Réflexions sur les communes révolutionnaires de Marseille, </w:t>
      </w:r>
      <w:r>
        <w:rPr>
          <w:i/>
          <w:iCs/>
          <w:sz w:val="28"/>
          <w:szCs w:val="28"/>
        </w:rPr>
        <w:t xml:space="preserve">Marseille, </w:t>
      </w:r>
      <w:r>
        <w:rPr>
          <w:sz w:val="28"/>
          <w:szCs w:val="28"/>
        </w:rPr>
        <w:t xml:space="preserve">102 (juillet-septembre </w:t>
      </w:r>
      <w:r>
        <w:rPr>
          <w:i/>
          <w:iCs/>
          <w:sz w:val="28"/>
          <w:szCs w:val="28"/>
        </w:rPr>
        <w:t>1975), 38-41.</w:t>
      </w:r>
    </w:p>
    <w:p w:rsidR="0025247A" w:rsidRDefault="0025247A">
      <w:pPr>
        <w:widowControl w:val="0"/>
        <w:autoSpaceDE w:val="0"/>
        <w:autoSpaceDN w:val="0"/>
        <w:adjustRightInd w:val="0"/>
        <w:rPr>
          <w:i/>
          <w:iCs/>
          <w:sz w:val="28"/>
          <w:szCs w:val="28"/>
        </w:rPr>
      </w:pPr>
      <w:r>
        <w:rPr>
          <w:b/>
          <w:bCs/>
          <w:sz w:val="28"/>
          <w:szCs w:val="28"/>
        </w:rPr>
        <w:t>59-</w:t>
      </w:r>
      <w:r>
        <w:rPr>
          <w:sz w:val="28"/>
          <w:szCs w:val="28"/>
        </w:rPr>
        <w:t xml:space="preserve">Du bon usage du mythe de la Révolution française, </w:t>
      </w:r>
      <w:r>
        <w:rPr>
          <w:i/>
          <w:iCs/>
          <w:sz w:val="28"/>
          <w:szCs w:val="28"/>
        </w:rPr>
        <w:t xml:space="preserve">Cahiers Pierre-Baptiste, </w:t>
      </w:r>
      <w:r>
        <w:rPr>
          <w:sz w:val="28"/>
          <w:szCs w:val="28"/>
        </w:rPr>
        <w:t xml:space="preserve">2 </w:t>
      </w:r>
      <w:r>
        <w:rPr>
          <w:i/>
          <w:iCs/>
          <w:sz w:val="28"/>
          <w:szCs w:val="28"/>
        </w:rPr>
        <w:t xml:space="preserve">(1983), </w:t>
      </w:r>
      <w:r>
        <w:rPr>
          <w:sz w:val="28"/>
          <w:szCs w:val="28"/>
        </w:rPr>
        <w:t xml:space="preserve">(éditions Actes-Sud), </w:t>
      </w:r>
      <w:r>
        <w:rPr>
          <w:i/>
          <w:iCs/>
          <w:sz w:val="28"/>
          <w:szCs w:val="28"/>
        </w:rPr>
        <w:t>88-106.</w:t>
      </w:r>
    </w:p>
    <w:p w:rsidR="0025247A" w:rsidRDefault="0025247A">
      <w:pPr>
        <w:widowControl w:val="0"/>
        <w:autoSpaceDE w:val="0"/>
        <w:autoSpaceDN w:val="0"/>
        <w:adjustRightInd w:val="0"/>
        <w:rPr>
          <w:i/>
          <w:iCs/>
          <w:sz w:val="28"/>
          <w:szCs w:val="28"/>
        </w:rPr>
      </w:pPr>
      <w:r>
        <w:rPr>
          <w:b/>
          <w:bCs/>
          <w:sz w:val="28"/>
          <w:szCs w:val="28"/>
        </w:rPr>
        <w:t>60-</w:t>
      </w:r>
      <w:r>
        <w:rPr>
          <w:sz w:val="28"/>
          <w:szCs w:val="28"/>
        </w:rPr>
        <w:t xml:space="preserve">L'Histoire des institutions: du hasard à la nécessité, </w:t>
      </w:r>
      <w:r>
        <w:rPr>
          <w:i/>
          <w:iCs/>
          <w:sz w:val="28"/>
          <w:szCs w:val="28"/>
        </w:rPr>
        <w:t>Revue de droit prospectif, 1 (1983), 19-40.</w:t>
      </w:r>
    </w:p>
    <w:p w:rsidR="0025247A" w:rsidRDefault="0025247A">
      <w:pPr>
        <w:widowControl w:val="0"/>
        <w:autoSpaceDE w:val="0"/>
        <w:autoSpaceDN w:val="0"/>
        <w:adjustRightInd w:val="0"/>
        <w:rPr>
          <w:sz w:val="28"/>
          <w:szCs w:val="28"/>
          <w:lang w:val="de-DE"/>
        </w:rPr>
      </w:pPr>
      <w:r>
        <w:rPr>
          <w:b/>
          <w:bCs/>
          <w:sz w:val="28"/>
          <w:szCs w:val="28"/>
          <w:lang w:val="en-GB"/>
        </w:rPr>
        <w:t>61-</w:t>
      </w:r>
      <w:r>
        <w:rPr>
          <w:sz w:val="28"/>
          <w:szCs w:val="28"/>
          <w:lang w:val="en-GB"/>
        </w:rPr>
        <w:t xml:space="preserve">The Major Trends of the History of Law, dans </w:t>
      </w:r>
      <w:r>
        <w:rPr>
          <w:i/>
          <w:iCs/>
          <w:sz w:val="28"/>
          <w:szCs w:val="28"/>
          <w:lang w:val="en-GB"/>
        </w:rPr>
        <w:t xml:space="preserve">Modern Legal Systems Cyclopaedia, </w:t>
      </w:r>
      <w:r>
        <w:rPr>
          <w:sz w:val="28"/>
          <w:szCs w:val="28"/>
          <w:lang w:val="en-GB"/>
        </w:rPr>
        <w:t xml:space="preserve">dir. </w:t>
      </w:r>
      <w:r>
        <w:rPr>
          <w:sz w:val="28"/>
          <w:szCs w:val="28"/>
          <w:lang w:val="de-DE"/>
        </w:rPr>
        <w:t>Kenneth R. Redden, (1990).</w:t>
      </w:r>
    </w:p>
    <w:p w:rsidR="0025247A" w:rsidRDefault="0025247A">
      <w:pPr>
        <w:widowControl w:val="0"/>
        <w:autoSpaceDE w:val="0"/>
        <w:autoSpaceDN w:val="0"/>
        <w:adjustRightInd w:val="0"/>
        <w:rPr>
          <w:i/>
          <w:iCs/>
          <w:sz w:val="28"/>
          <w:szCs w:val="28"/>
        </w:rPr>
      </w:pPr>
      <w:r>
        <w:rPr>
          <w:b/>
          <w:bCs/>
          <w:sz w:val="28"/>
          <w:szCs w:val="28"/>
        </w:rPr>
        <w:t>62-</w:t>
      </w:r>
      <w:r>
        <w:rPr>
          <w:sz w:val="28"/>
          <w:szCs w:val="28"/>
        </w:rPr>
        <w:t xml:space="preserve">L'opposition sous l'Ancien Régime (à propos de R. Dumas, </w:t>
      </w:r>
      <w:r>
        <w:rPr>
          <w:i/>
          <w:iCs/>
          <w:sz w:val="28"/>
          <w:szCs w:val="28"/>
        </w:rPr>
        <w:t xml:space="preserve">Le Peuple assemblé, </w:t>
      </w:r>
      <w:r>
        <w:rPr>
          <w:sz w:val="28"/>
          <w:szCs w:val="28"/>
        </w:rPr>
        <w:t xml:space="preserve">Pans, Flammarion, </w:t>
      </w:r>
      <w:r>
        <w:rPr>
          <w:i/>
          <w:iCs/>
          <w:sz w:val="28"/>
          <w:szCs w:val="28"/>
        </w:rPr>
        <w:t>1989),RRJ (1989-3).</w:t>
      </w:r>
    </w:p>
    <w:p w:rsidR="0025247A" w:rsidRDefault="0025247A">
      <w:pPr>
        <w:widowControl w:val="0"/>
        <w:autoSpaceDE w:val="0"/>
        <w:autoSpaceDN w:val="0"/>
        <w:adjustRightInd w:val="0"/>
        <w:rPr>
          <w:i/>
          <w:iCs/>
          <w:sz w:val="28"/>
          <w:szCs w:val="28"/>
        </w:rPr>
      </w:pPr>
    </w:p>
    <w:p w:rsidR="0025247A" w:rsidRDefault="0025247A">
      <w:pPr>
        <w:widowControl w:val="0"/>
        <w:autoSpaceDE w:val="0"/>
        <w:autoSpaceDN w:val="0"/>
        <w:adjustRightInd w:val="0"/>
        <w:rPr>
          <w:i/>
          <w:iCs/>
          <w:sz w:val="28"/>
          <w:szCs w:val="28"/>
        </w:rPr>
      </w:pPr>
    </w:p>
    <w:p w:rsidR="0025247A" w:rsidRDefault="0025247A">
      <w:pPr>
        <w:widowControl w:val="0"/>
        <w:autoSpaceDE w:val="0"/>
        <w:autoSpaceDN w:val="0"/>
        <w:adjustRightInd w:val="0"/>
        <w:rPr>
          <w:b/>
          <w:bCs/>
          <w:sz w:val="28"/>
          <w:szCs w:val="28"/>
          <w:u w:val="single"/>
        </w:rPr>
      </w:pPr>
      <w:r>
        <w:rPr>
          <w:b/>
          <w:bCs/>
          <w:sz w:val="28"/>
          <w:szCs w:val="28"/>
          <w:u w:val="single"/>
        </w:rPr>
        <w:t xml:space="preserve">C) COMPTES </w:t>
      </w:r>
    </w:p>
    <w:p w:rsidR="0025247A" w:rsidRDefault="0025247A">
      <w:pPr>
        <w:widowControl w:val="0"/>
        <w:autoSpaceDE w:val="0"/>
        <w:autoSpaceDN w:val="0"/>
        <w:adjustRightInd w:val="0"/>
        <w:rPr>
          <w:b/>
          <w:bCs/>
          <w:sz w:val="28"/>
          <w:szCs w:val="28"/>
          <w:u w:val="single"/>
        </w:rPr>
      </w:pPr>
      <w:r>
        <w:rPr>
          <w:b/>
          <w:bCs/>
          <w:sz w:val="28"/>
          <w:szCs w:val="28"/>
          <w:u w:val="single"/>
        </w:rPr>
        <w:t>RENDUS</w:t>
      </w: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b/>
          <w:bCs/>
          <w:sz w:val="28"/>
          <w:szCs w:val="28"/>
          <w:u w:val="single"/>
        </w:rPr>
      </w:pPr>
      <w:r>
        <w:rPr>
          <w:b/>
          <w:bCs/>
          <w:sz w:val="28"/>
          <w:szCs w:val="28"/>
          <w:u w:val="single"/>
        </w:rPr>
        <w:t>1) ANTHROPOLOGIE JURIDIQUE</w:t>
      </w: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i/>
          <w:iCs/>
          <w:sz w:val="28"/>
          <w:szCs w:val="28"/>
        </w:rPr>
      </w:pPr>
      <w:r>
        <w:rPr>
          <w:b/>
          <w:bCs/>
          <w:sz w:val="28"/>
          <w:szCs w:val="28"/>
        </w:rPr>
        <w:t>.</w:t>
      </w:r>
      <w:r>
        <w:rPr>
          <w:sz w:val="28"/>
          <w:szCs w:val="28"/>
        </w:rPr>
        <w:t xml:space="preserve">N. Rouland rédige régulièrement des notices bibliographiques dans </w:t>
      </w:r>
      <w:r>
        <w:rPr>
          <w:i/>
          <w:iCs/>
          <w:sz w:val="28"/>
          <w:szCs w:val="28"/>
        </w:rPr>
        <w:t>Le Monde Diplomatique.</w:t>
      </w:r>
    </w:p>
    <w:p w:rsidR="0025247A" w:rsidRDefault="0025247A">
      <w:pPr>
        <w:widowControl w:val="0"/>
        <w:autoSpaceDE w:val="0"/>
        <w:autoSpaceDN w:val="0"/>
        <w:adjustRightInd w:val="0"/>
        <w:rPr>
          <w:i/>
          <w:iCs/>
          <w:sz w:val="28"/>
          <w:szCs w:val="28"/>
        </w:rPr>
      </w:pPr>
      <w:r>
        <w:rPr>
          <w:b/>
          <w:bCs/>
          <w:sz w:val="28"/>
          <w:szCs w:val="28"/>
        </w:rPr>
        <w:t>.</w:t>
      </w:r>
      <w:r>
        <w:rPr>
          <w:sz w:val="28"/>
          <w:szCs w:val="28"/>
        </w:rPr>
        <w:t xml:space="preserve">N. Rouland tient régulièrement la chronique d'Anthropologie Juridique dans la revue </w:t>
      </w:r>
      <w:r>
        <w:rPr>
          <w:i/>
          <w:iCs/>
          <w:sz w:val="28"/>
          <w:szCs w:val="28"/>
        </w:rPr>
        <w:t xml:space="preserve">Droits </w:t>
      </w:r>
      <w:r>
        <w:rPr>
          <w:sz w:val="28"/>
          <w:szCs w:val="28"/>
        </w:rPr>
        <w:t xml:space="preserve">(P.U.F.) depuis sa création </w:t>
      </w:r>
      <w:r>
        <w:rPr>
          <w:i/>
          <w:iCs/>
          <w:sz w:val="28"/>
          <w:szCs w:val="28"/>
        </w:rPr>
        <w:t xml:space="preserve">(1985) </w:t>
      </w:r>
      <w:r>
        <w:rPr>
          <w:sz w:val="28"/>
          <w:szCs w:val="28"/>
        </w:rPr>
        <w:t xml:space="preserve">jusqu'en </w:t>
      </w:r>
      <w:r>
        <w:rPr>
          <w:i/>
          <w:iCs/>
          <w:sz w:val="28"/>
          <w:szCs w:val="28"/>
        </w:rPr>
        <w:t xml:space="preserve">1993. A </w:t>
      </w:r>
      <w:r>
        <w:rPr>
          <w:sz w:val="28"/>
          <w:szCs w:val="28"/>
        </w:rPr>
        <w:t xml:space="preserve">compter de </w:t>
      </w:r>
      <w:r>
        <w:rPr>
          <w:i/>
          <w:iCs/>
          <w:sz w:val="28"/>
          <w:szCs w:val="28"/>
        </w:rPr>
        <w:t xml:space="preserve">1993, </w:t>
      </w:r>
      <w:r>
        <w:rPr>
          <w:sz w:val="28"/>
          <w:szCs w:val="28"/>
        </w:rPr>
        <w:t xml:space="preserve">cette chronique paraît dans la </w:t>
      </w:r>
      <w:r>
        <w:rPr>
          <w:i/>
          <w:iCs/>
          <w:sz w:val="28"/>
          <w:szCs w:val="28"/>
        </w:rPr>
        <w:t>Revue trimestrielle de droit civil.</w:t>
      </w: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u w:val="single"/>
        </w:rPr>
      </w:pPr>
      <w:r>
        <w:rPr>
          <w:sz w:val="28"/>
          <w:szCs w:val="28"/>
          <w:u w:val="single"/>
        </w:rPr>
        <w:t>Autres comptes rendus d'Anthropologie juridique:</w:t>
      </w:r>
    </w:p>
    <w:p w:rsidR="0025247A" w:rsidRDefault="0025247A">
      <w:pPr>
        <w:widowControl w:val="0"/>
        <w:autoSpaceDE w:val="0"/>
        <w:autoSpaceDN w:val="0"/>
        <w:adjustRightInd w:val="0"/>
        <w:rPr>
          <w:i/>
          <w:iCs/>
          <w:sz w:val="28"/>
          <w:szCs w:val="28"/>
        </w:rPr>
      </w:pPr>
      <w:r>
        <w:rPr>
          <w:b/>
          <w:bCs/>
          <w:sz w:val="28"/>
          <w:szCs w:val="28"/>
        </w:rPr>
        <w:t>63</w:t>
      </w:r>
      <w:r>
        <w:rPr>
          <w:sz w:val="28"/>
          <w:szCs w:val="28"/>
        </w:rPr>
        <w:t xml:space="preserve">-H. FINKLER, Les Inuit et l'administration de la justice (Montréal, </w:t>
      </w:r>
      <w:r>
        <w:rPr>
          <w:i/>
          <w:iCs/>
          <w:sz w:val="28"/>
          <w:szCs w:val="28"/>
        </w:rPr>
        <w:t xml:space="preserve">1980), </w:t>
      </w:r>
      <w:r>
        <w:rPr>
          <w:sz w:val="28"/>
          <w:szCs w:val="28"/>
        </w:rPr>
        <w:t xml:space="preserve">dans </w:t>
      </w:r>
      <w:r>
        <w:rPr>
          <w:i/>
          <w:iCs/>
          <w:sz w:val="28"/>
          <w:szCs w:val="28"/>
        </w:rPr>
        <w:t>Études Inuit, V-1 (1981), 147-148.</w:t>
      </w:r>
    </w:p>
    <w:p w:rsidR="0025247A" w:rsidRDefault="0025247A">
      <w:pPr>
        <w:widowControl w:val="0"/>
        <w:autoSpaceDE w:val="0"/>
        <w:autoSpaceDN w:val="0"/>
        <w:adjustRightInd w:val="0"/>
        <w:rPr>
          <w:i/>
          <w:iCs/>
          <w:sz w:val="28"/>
          <w:szCs w:val="28"/>
        </w:rPr>
      </w:pPr>
      <w:r>
        <w:rPr>
          <w:b/>
          <w:bCs/>
          <w:sz w:val="28"/>
          <w:szCs w:val="28"/>
        </w:rPr>
        <w:t>64-</w:t>
      </w:r>
      <w:r>
        <w:rPr>
          <w:sz w:val="28"/>
          <w:szCs w:val="28"/>
        </w:rPr>
        <w:t xml:space="preserve">Systèmes fonciers à la ville et au village, dir. R. Verdier - A. Rochegude (Paris, L'Harmattan, </w:t>
      </w:r>
      <w:r>
        <w:rPr>
          <w:i/>
          <w:iCs/>
          <w:sz w:val="28"/>
          <w:szCs w:val="28"/>
        </w:rPr>
        <w:t>1986), Droits et Cultures, 14 (1987).</w:t>
      </w:r>
    </w:p>
    <w:p w:rsidR="0025247A" w:rsidRDefault="0025247A">
      <w:pPr>
        <w:widowControl w:val="0"/>
        <w:autoSpaceDE w:val="0"/>
        <w:autoSpaceDN w:val="0"/>
        <w:adjustRightInd w:val="0"/>
        <w:rPr>
          <w:i/>
          <w:iCs/>
          <w:sz w:val="28"/>
          <w:szCs w:val="28"/>
        </w:rPr>
      </w:pPr>
      <w:r>
        <w:rPr>
          <w:b/>
          <w:bCs/>
          <w:sz w:val="28"/>
          <w:szCs w:val="28"/>
        </w:rPr>
        <w:t>65-</w:t>
      </w:r>
      <w:r>
        <w:rPr>
          <w:sz w:val="28"/>
          <w:szCs w:val="28"/>
        </w:rPr>
        <w:t xml:space="preserve">Compte-rendu de L. FERRY, </w:t>
      </w:r>
      <w:r>
        <w:rPr>
          <w:i/>
          <w:iCs/>
          <w:sz w:val="28"/>
          <w:szCs w:val="28"/>
        </w:rPr>
        <w:t xml:space="preserve">Le nouvel ordre écologique, </w:t>
      </w:r>
      <w:r>
        <w:rPr>
          <w:sz w:val="28"/>
          <w:szCs w:val="28"/>
        </w:rPr>
        <w:t xml:space="preserve">(Paris, Grasset, 1992), dans </w:t>
      </w:r>
      <w:r>
        <w:rPr>
          <w:i/>
          <w:iCs/>
          <w:sz w:val="28"/>
          <w:szCs w:val="28"/>
        </w:rPr>
        <w:t>Cahiers du Centre national de la Fonction publique territoriale.</w:t>
      </w:r>
    </w:p>
    <w:p w:rsidR="0025247A" w:rsidRDefault="0025247A">
      <w:pPr>
        <w:widowControl w:val="0"/>
        <w:autoSpaceDE w:val="0"/>
        <w:autoSpaceDN w:val="0"/>
        <w:adjustRightInd w:val="0"/>
        <w:rPr>
          <w:sz w:val="28"/>
          <w:szCs w:val="28"/>
        </w:rPr>
      </w:pPr>
      <w:r>
        <w:rPr>
          <w:b/>
          <w:bCs/>
          <w:sz w:val="28"/>
          <w:szCs w:val="28"/>
        </w:rPr>
        <w:t>66-</w:t>
      </w:r>
      <w:r>
        <w:rPr>
          <w:sz w:val="28"/>
          <w:szCs w:val="28"/>
        </w:rPr>
        <w:t xml:space="preserve">Compte-rendu de: H. BLEUCHOT, Cultures juridiques soudanaises et droits fondamentaux (Thèse Droit Aix, 1993), </w:t>
      </w:r>
      <w:r>
        <w:rPr>
          <w:i/>
          <w:iCs/>
          <w:sz w:val="28"/>
          <w:szCs w:val="28"/>
        </w:rPr>
        <w:t xml:space="preserve">Droit et Cultures, </w:t>
      </w:r>
      <w:r>
        <w:rPr>
          <w:sz w:val="28"/>
          <w:szCs w:val="28"/>
        </w:rPr>
        <w:t>27 (1994), 254-255.</w:t>
      </w: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b/>
          <w:bCs/>
          <w:sz w:val="28"/>
          <w:szCs w:val="28"/>
          <w:u w:val="single"/>
        </w:rPr>
      </w:pPr>
      <w:r>
        <w:rPr>
          <w:b/>
          <w:bCs/>
          <w:sz w:val="28"/>
          <w:szCs w:val="28"/>
          <w:u w:val="single"/>
        </w:rPr>
        <w:t>2) DROIT ROMAIN</w:t>
      </w: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i/>
          <w:iCs/>
          <w:sz w:val="28"/>
          <w:szCs w:val="28"/>
        </w:rPr>
      </w:pPr>
      <w:r>
        <w:rPr>
          <w:b/>
          <w:bCs/>
          <w:sz w:val="28"/>
          <w:szCs w:val="28"/>
        </w:rPr>
        <w:t>67-</w:t>
      </w:r>
      <w:r>
        <w:rPr>
          <w:sz w:val="28"/>
          <w:szCs w:val="28"/>
        </w:rPr>
        <w:t xml:space="preserve">L'expérience du Centre de Besançon sur l'étude de l'esclavage, </w:t>
      </w:r>
      <w:r>
        <w:rPr>
          <w:i/>
          <w:iCs/>
          <w:sz w:val="28"/>
          <w:szCs w:val="28"/>
        </w:rPr>
        <w:t>Index.</w:t>
      </w:r>
    </w:p>
    <w:p w:rsidR="0025247A" w:rsidRDefault="0025247A">
      <w:pPr>
        <w:widowControl w:val="0"/>
        <w:autoSpaceDE w:val="0"/>
        <w:autoSpaceDN w:val="0"/>
        <w:adjustRightInd w:val="0"/>
        <w:rPr>
          <w:i/>
          <w:iCs/>
          <w:sz w:val="28"/>
          <w:szCs w:val="28"/>
          <w:lang w:val="en-GB"/>
        </w:rPr>
      </w:pPr>
      <w:r>
        <w:rPr>
          <w:b/>
          <w:bCs/>
          <w:sz w:val="28"/>
          <w:szCs w:val="28"/>
          <w:lang w:val="en-GB"/>
        </w:rPr>
        <w:t>68-</w:t>
      </w:r>
      <w:r>
        <w:rPr>
          <w:sz w:val="28"/>
          <w:szCs w:val="28"/>
          <w:lang w:val="en-GB"/>
        </w:rPr>
        <w:t xml:space="preserve">J. VOGT, Ancient Slavery and the Ideal of Man (Cambridge, </w:t>
      </w:r>
      <w:r>
        <w:rPr>
          <w:i/>
          <w:iCs/>
          <w:sz w:val="28"/>
          <w:szCs w:val="28"/>
          <w:lang w:val="en-GB"/>
        </w:rPr>
        <w:t xml:space="preserve">1975), </w:t>
      </w:r>
      <w:r>
        <w:rPr>
          <w:sz w:val="28"/>
          <w:szCs w:val="28"/>
          <w:lang w:val="en-GB"/>
        </w:rPr>
        <w:t xml:space="preserve">dans </w:t>
      </w:r>
      <w:r>
        <w:rPr>
          <w:i/>
          <w:iCs/>
          <w:sz w:val="28"/>
          <w:szCs w:val="28"/>
          <w:lang w:val="en-GB"/>
        </w:rPr>
        <w:t>Latomus (1978).</w:t>
      </w:r>
    </w:p>
    <w:p w:rsidR="0025247A" w:rsidRDefault="0025247A">
      <w:pPr>
        <w:widowControl w:val="0"/>
        <w:autoSpaceDE w:val="0"/>
        <w:autoSpaceDN w:val="0"/>
        <w:adjustRightInd w:val="0"/>
        <w:rPr>
          <w:i/>
          <w:iCs/>
          <w:sz w:val="28"/>
          <w:szCs w:val="28"/>
        </w:rPr>
      </w:pPr>
      <w:r>
        <w:rPr>
          <w:b/>
          <w:bCs/>
          <w:sz w:val="28"/>
          <w:szCs w:val="28"/>
        </w:rPr>
        <w:t>69-</w:t>
      </w:r>
      <w:r>
        <w:rPr>
          <w:sz w:val="28"/>
          <w:szCs w:val="28"/>
        </w:rPr>
        <w:t xml:space="preserve">L. CAPUANO, </w:t>
      </w:r>
      <w:r>
        <w:rPr>
          <w:i/>
          <w:iCs/>
          <w:sz w:val="28"/>
          <w:szCs w:val="28"/>
        </w:rPr>
        <w:t xml:space="preserve">I primi del diritto romano </w:t>
      </w:r>
      <w:r>
        <w:rPr>
          <w:sz w:val="28"/>
          <w:szCs w:val="28"/>
        </w:rPr>
        <w:t xml:space="preserve">(Roma, </w:t>
      </w:r>
      <w:r>
        <w:rPr>
          <w:i/>
          <w:iCs/>
          <w:sz w:val="28"/>
          <w:szCs w:val="28"/>
        </w:rPr>
        <w:t xml:space="preserve">1978); G. </w:t>
      </w:r>
      <w:r>
        <w:rPr>
          <w:sz w:val="28"/>
          <w:szCs w:val="28"/>
        </w:rPr>
        <w:t xml:space="preserve">BRINT, </w:t>
      </w:r>
      <w:r>
        <w:rPr>
          <w:i/>
          <w:iCs/>
          <w:sz w:val="28"/>
          <w:szCs w:val="28"/>
        </w:rPr>
        <w:t xml:space="preserve">Possesso delle cose e possesso dei diritti </w:t>
      </w:r>
      <w:r>
        <w:rPr>
          <w:sz w:val="28"/>
          <w:szCs w:val="28"/>
        </w:rPr>
        <w:t xml:space="preserve">(Roma, </w:t>
      </w:r>
      <w:r>
        <w:rPr>
          <w:i/>
          <w:iCs/>
          <w:sz w:val="28"/>
          <w:szCs w:val="28"/>
        </w:rPr>
        <w:t xml:space="preserve">1978); G. </w:t>
      </w:r>
      <w:r>
        <w:rPr>
          <w:sz w:val="28"/>
          <w:szCs w:val="28"/>
        </w:rPr>
        <w:t xml:space="preserve">BRIN}, Della condamna nelle </w:t>
      </w:r>
      <w:r>
        <w:rPr>
          <w:i/>
          <w:iCs/>
          <w:sz w:val="28"/>
          <w:szCs w:val="28"/>
        </w:rPr>
        <w:t xml:space="preserve">Legis Ac - tiones </w:t>
      </w:r>
      <w:r>
        <w:rPr>
          <w:sz w:val="28"/>
          <w:szCs w:val="28"/>
        </w:rPr>
        <w:t xml:space="preserve">(Roma, </w:t>
      </w:r>
      <w:r>
        <w:rPr>
          <w:i/>
          <w:iCs/>
          <w:sz w:val="28"/>
          <w:szCs w:val="28"/>
        </w:rPr>
        <w:t xml:space="preserve">1978), </w:t>
      </w:r>
      <w:r>
        <w:rPr>
          <w:sz w:val="28"/>
          <w:szCs w:val="28"/>
        </w:rPr>
        <w:t xml:space="preserve">in </w:t>
      </w:r>
      <w:r>
        <w:rPr>
          <w:i/>
          <w:iCs/>
          <w:sz w:val="28"/>
          <w:szCs w:val="28"/>
        </w:rPr>
        <w:t>Revue belge de philologie et d'histoire (1979).</w:t>
      </w:r>
    </w:p>
    <w:p w:rsidR="0025247A" w:rsidRPr="00E54780" w:rsidRDefault="0025247A">
      <w:pPr>
        <w:widowControl w:val="0"/>
        <w:autoSpaceDE w:val="0"/>
        <w:autoSpaceDN w:val="0"/>
        <w:adjustRightInd w:val="0"/>
        <w:rPr>
          <w:sz w:val="28"/>
          <w:szCs w:val="28"/>
          <w:lang w:val="en-US"/>
        </w:rPr>
      </w:pPr>
      <w:r w:rsidRPr="00E54780">
        <w:rPr>
          <w:b/>
          <w:bCs/>
          <w:sz w:val="28"/>
          <w:szCs w:val="28"/>
          <w:lang w:val="en-US"/>
        </w:rPr>
        <w:t xml:space="preserve">70-  </w:t>
      </w:r>
      <w:r w:rsidRPr="00E54780">
        <w:rPr>
          <w:sz w:val="28"/>
          <w:szCs w:val="28"/>
          <w:lang w:val="en-US"/>
        </w:rPr>
        <w:t xml:space="preserve">Schiavitù, manomissione e classi dipendenti nel mondo antico (Roma, Bretschneider, 1979), in </w:t>
      </w:r>
      <w:r w:rsidRPr="00E54780">
        <w:rPr>
          <w:i/>
          <w:iCs/>
          <w:sz w:val="28"/>
          <w:szCs w:val="28"/>
          <w:lang w:val="en-US"/>
        </w:rPr>
        <w:t xml:space="preserve">Latomus </w:t>
      </w:r>
      <w:r w:rsidRPr="00E54780">
        <w:rPr>
          <w:sz w:val="28"/>
          <w:szCs w:val="28"/>
          <w:lang w:val="en-US"/>
        </w:rPr>
        <w:t>(1980).</w:t>
      </w:r>
    </w:p>
    <w:p w:rsidR="0025247A" w:rsidRDefault="0025247A">
      <w:pPr>
        <w:widowControl w:val="0"/>
        <w:autoSpaceDE w:val="0"/>
        <w:autoSpaceDN w:val="0"/>
        <w:adjustRightInd w:val="0"/>
        <w:rPr>
          <w:sz w:val="28"/>
          <w:szCs w:val="28"/>
        </w:rPr>
      </w:pPr>
      <w:r>
        <w:rPr>
          <w:b/>
          <w:bCs/>
          <w:sz w:val="28"/>
          <w:szCs w:val="28"/>
        </w:rPr>
        <w:t>71-</w:t>
      </w:r>
      <w:r>
        <w:rPr>
          <w:sz w:val="28"/>
          <w:szCs w:val="28"/>
        </w:rPr>
        <w:t xml:space="preserve">M. HUMBERT, </w:t>
      </w:r>
      <w:r>
        <w:rPr>
          <w:i/>
          <w:iCs/>
          <w:sz w:val="28"/>
          <w:szCs w:val="28"/>
        </w:rPr>
        <w:t xml:space="preserve">Civitas </w:t>
      </w:r>
      <w:r>
        <w:rPr>
          <w:sz w:val="28"/>
          <w:szCs w:val="28"/>
        </w:rPr>
        <w:t xml:space="preserve">sine suffragio (Roma, 1978), dans </w:t>
      </w:r>
      <w:r>
        <w:rPr>
          <w:i/>
          <w:iCs/>
          <w:sz w:val="28"/>
          <w:szCs w:val="28"/>
        </w:rPr>
        <w:t xml:space="preserve">Latomus, XXXIX </w:t>
      </w:r>
      <w:r>
        <w:rPr>
          <w:sz w:val="28"/>
          <w:szCs w:val="28"/>
        </w:rPr>
        <w:t>(1980), 476-477.</w:t>
      </w:r>
    </w:p>
    <w:p w:rsidR="0025247A" w:rsidRDefault="0025247A">
      <w:pPr>
        <w:widowControl w:val="0"/>
        <w:autoSpaceDE w:val="0"/>
        <w:autoSpaceDN w:val="0"/>
        <w:adjustRightInd w:val="0"/>
        <w:rPr>
          <w:sz w:val="28"/>
          <w:szCs w:val="28"/>
        </w:rPr>
      </w:pPr>
      <w:r>
        <w:rPr>
          <w:b/>
          <w:bCs/>
          <w:sz w:val="28"/>
          <w:szCs w:val="28"/>
        </w:rPr>
        <w:t>72-</w:t>
      </w:r>
      <w:r>
        <w:rPr>
          <w:sz w:val="28"/>
          <w:szCs w:val="28"/>
        </w:rPr>
        <w:t xml:space="preserve">La clientela nell'età del principato (c.r. de P. SALLER, </w:t>
      </w:r>
      <w:r>
        <w:rPr>
          <w:i/>
          <w:iCs/>
          <w:sz w:val="28"/>
          <w:szCs w:val="28"/>
        </w:rPr>
        <w:t xml:space="preserve">Personal Patronage under the Early Empire </w:t>
      </w:r>
      <w:r>
        <w:rPr>
          <w:sz w:val="28"/>
          <w:szCs w:val="28"/>
        </w:rPr>
        <w:t xml:space="preserve">[Cambridge, 1982]), dans </w:t>
      </w:r>
      <w:r>
        <w:rPr>
          <w:i/>
          <w:iCs/>
          <w:sz w:val="28"/>
          <w:szCs w:val="28"/>
        </w:rPr>
        <w:t xml:space="preserve">Labeo, </w:t>
      </w:r>
      <w:r>
        <w:rPr>
          <w:sz w:val="28"/>
          <w:szCs w:val="28"/>
        </w:rPr>
        <w:t>29 (1983), 191-193.</w:t>
      </w: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b/>
          <w:bCs/>
          <w:sz w:val="28"/>
          <w:szCs w:val="28"/>
          <w:u w:val="single"/>
        </w:rPr>
      </w:pPr>
      <w:r>
        <w:rPr>
          <w:b/>
          <w:bCs/>
          <w:sz w:val="28"/>
          <w:szCs w:val="28"/>
          <w:u w:val="single"/>
        </w:rPr>
        <w:t>2. TRAVAUX POLYCOPIES</w:t>
      </w:r>
    </w:p>
    <w:p w:rsidR="0025247A" w:rsidRDefault="0025247A">
      <w:pPr>
        <w:widowControl w:val="0"/>
        <w:autoSpaceDE w:val="0"/>
        <w:autoSpaceDN w:val="0"/>
        <w:adjustRightInd w:val="0"/>
        <w:rPr>
          <w:b/>
          <w:bCs/>
          <w:sz w:val="28"/>
          <w:szCs w:val="28"/>
          <w:u w:val="single"/>
        </w:rPr>
      </w:pPr>
    </w:p>
    <w:p w:rsidR="0025247A" w:rsidRDefault="0025247A">
      <w:pPr>
        <w:widowControl w:val="0"/>
        <w:autoSpaceDE w:val="0"/>
        <w:autoSpaceDN w:val="0"/>
        <w:adjustRightInd w:val="0"/>
        <w:rPr>
          <w:sz w:val="28"/>
          <w:szCs w:val="28"/>
        </w:rPr>
      </w:pPr>
      <w:r>
        <w:rPr>
          <w:b/>
          <w:bCs/>
          <w:sz w:val="28"/>
          <w:szCs w:val="28"/>
        </w:rPr>
        <w:t>73-</w:t>
      </w:r>
      <w:r>
        <w:rPr>
          <w:i/>
          <w:iCs/>
          <w:sz w:val="28"/>
          <w:szCs w:val="28"/>
        </w:rPr>
        <w:t xml:space="preserve">Les </w:t>
      </w:r>
      <w:r>
        <w:rPr>
          <w:b/>
          <w:bCs/>
          <w:i/>
          <w:iCs/>
          <w:sz w:val="28"/>
          <w:szCs w:val="28"/>
        </w:rPr>
        <w:t xml:space="preserve">servi publici </w:t>
      </w:r>
      <w:r>
        <w:rPr>
          <w:i/>
          <w:iCs/>
          <w:sz w:val="28"/>
          <w:szCs w:val="28"/>
        </w:rPr>
        <w:t xml:space="preserve">dans le monde occidental romain </w:t>
      </w:r>
      <w:r>
        <w:rPr>
          <w:sz w:val="28"/>
          <w:szCs w:val="28"/>
        </w:rPr>
        <w:t>(Aix-en-Provence, 1971), 294 p.</w:t>
      </w:r>
    </w:p>
    <w:p w:rsidR="0025247A" w:rsidRDefault="0025247A">
      <w:pPr>
        <w:widowControl w:val="0"/>
        <w:autoSpaceDE w:val="0"/>
        <w:autoSpaceDN w:val="0"/>
        <w:adjustRightInd w:val="0"/>
        <w:rPr>
          <w:sz w:val="28"/>
          <w:szCs w:val="28"/>
        </w:rPr>
      </w:pPr>
      <w:r>
        <w:rPr>
          <w:b/>
          <w:bCs/>
          <w:sz w:val="28"/>
          <w:szCs w:val="28"/>
        </w:rPr>
        <w:t>74-</w:t>
      </w:r>
      <w:r>
        <w:rPr>
          <w:i/>
          <w:iCs/>
          <w:sz w:val="28"/>
          <w:szCs w:val="28"/>
        </w:rPr>
        <w:t xml:space="preserve">Bourgeoisie et Révolution française à Aix, d'après une correspondance indédite </w:t>
      </w:r>
      <w:r>
        <w:rPr>
          <w:sz w:val="28"/>
          <w:szCs w:val="28"/>
        </w:rPr>
        <w:t>(Aix- en-Provence, 1974), 10 p.</w:t>
      </w:r>
    </w:p>
    <w:p w:rsidR="0025247A" w:rsidRDefault="0025247A">
      <w:pPr>
        <w:widowControl w:val="0"/>
        <w:autoSpaceDE w:val="0"/>
        <w:autoSpaceDN w:val="0"/>
        <w:adjustRightInd w:val="0"/>
        <w:rPr>
          <w:sz w:val="28"/>
          <w:szCs w:val="28"/>
        </w:rPr>
      </w:pPr>
      <w:r>
        <w:rPr>
          <w:b/>
          <w:bCs/>
          <w:sz w:val="28"/>
          <w:szCs w:val="28"/>
        </w:rPr>
        <w:t>75-</w:t>
      </w:r>
      <w:r>
        <w:rPr>
          <w:i/>
          <w:iCs/>
          <w:sz w:val="28"/>
          <w:szCs w:val="28"/>
        </w:rPr>
        <w:t xml:space="preserve">Cours d'Histoire du droit français </w:t>
      </w:r>
      <w:r>
        <w:rPr>
          <w:sz w:val="28"/>
          <w:szCs w:val="28"/>
        </w:rPr>
        <w:t>(Aix-en-Provence, 1976), 800 p.</w:t>
      </w:r>
    </w:p>
    <w:p w:rsidR="0025247A" w:rsidRDefault="0025247A">
      <w:pPr>
        <w:widowControl w:val="0"/>
        <w:autoSpaceDE w:val="0"/>
        <w:autoSpaceDN w:val="0"/>
        <w:adjustRightInd w:val="0"/>
        <w:rPr>
          <w:sz w:val="28"/>
          <w:szCs w:val="28"/>
        </w:rPr>
      </w:pPr>
      <w:r>
        <w:rPr>
          <w:b/>
          <w:bCs/>
          <w:sz w:val="28"/>
          <w:szCs w:val="28"/>
        </w:rPr>
        <w:t>76-</w:t>
      </w:r>
      <w:r>
        <w:rPr>
          <w:i/>
          <w:iCs/>
          <w:sz w:val="28"/>
          <w:szCs w:val="28"/>
        </w:rPr>
        <w:t xml:space="preserve">Approche du phénomène juridique dans les sociétés traditionnelles et introduction à l'étude du droit esquimau à la lumière des données comparatives fournies par les droits archaiques de l'Antiquité occidentale, </w:t>
      </w:r>
      <w:r>
        <w:rPr>
          <w:sz w:val="28"/>
          <w:szCs w:val="28"/>
        </w:rPr>
        <w:t>(conférences données à l'École des Hautes Études en Sciences Sociales, Aix-en-Provence - Paris, 1975), 87 p.</w:t>
      </w:r>
    </w:p>
    <w:p w:rsidR="0025247A" w:rsidRDefault="0025247A">
      <w:pPr>
        <w:widowControl w:val="0"/>
        <w:autoSpaceDE w:val="0"/>
        <w:autoSpaceDN w:val="0"/>
        <w:adjustRightInd w:val="0"/>
        <w:rPr>
          <w:sz w:val="28"/>
          <w:szCs w:val="28"/>
        </w:rPr>
      </w:pPr>
      <w:r>
        <w:rPr>
          <w:b/>
          <w:bCs/>
          <w:sz w:val="28"/>
          <w:szCs w:val="28"/>
        </w:rPr>
        <w:t>77-</w:t>
      </w:r>
      <w:r>
        <w:rPr>
          <w:i/>
          <w:iCs/>
          <w:sz w:val="28"/>
          <w:szCs w:val="28"/>
        </w:rPr>
        <w:t xml:space="preserve">Cours d'Histoire politique et sociale contemporaine </w:t>
      </w:r>
      <w:r>
        <w:rPr>
          <w:sz w:val="28"/>
          <w:szCs w:val="28"/>
        </w:rPr>
        <w:t>(Aix-en-Provence, 1980), 200 p.</w:t>
      </w: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b/>
          <w:bCs/>
          <w:sz w:val="28"/>
          <w:szCs w:val="28"/>
          <w:u w:val="single"/>
        </w:rPr>
      </w:pPr>
      <w:r>
        <w:rPr>
          <w:sz w:val="28"/>
          <w:szCs w:val="28"/>
        </w:rPr>
        <w:t xml:space="preserve"> </w:t>
      </w:r>
      <w:r>
        <w:rPr>
          <w:b/>
          <w:bCs/>
          <w:sz w:val="28"/>
          <w:szCs w:val="28"/>
          <w:u w:val="single"/>
        </w:rPr>
        <w:t>publications récentes</w:t>
      </w:r>
    </w:p>
    <w:p w:rsidR="0025247A" w:rsidRDefault="0025247A">
      <w:pPr>
        <w:widowControl w:val="0"/>
        <w:autoSpaceDE w:val="0"/>
        <w:autoSpaceDN w:val="0"/>
        <w:adjustRightInd w:val="0"/>
        <w:rPr>
          <w:b/>
          <w:bCs/>
          <w:sz w:val="28"/>
          <w:szCs w:val="28"/>
          <w:u w:val="single"/>
        </w:rPr>
      </w:pPr>
    </w:p>
    <w:p w:rsidR="0025247A" w:rsidRDefault="0025247A">
      <w:pPr>
        <w:widowControl w:val="0"/>
        <w:autoSpaceDE w:val="0"/>
        <w:autoSpaceDN w:val="0"/>
        <w:adjustRightInd w:val="0"/>
        <w:rPr>
          <w:b/>
          <w:bCs/>
          <w:sz w:val="28"/>
          <w:szCs w:val="28"/>
          <w:u w:val="single"/>
        </w:rPr>
      </w:pPr>
      <w:r>
        <w:rPr>
          <w:b/>
          <w:bCs/>
          <w:sz w:val="28"/>
          <w:szCs w:val="28"/>
          <w:u w:val="single"/>
        </w:rPr>
        <w:t xml:space="preserve"> (1993-1999)</w:t>
      </w:r>
    </w:p>
    <w:p w:rsidR="0025247A" w:rsidRDefault="0025247A">
      <w:pPr>
        <w:widowControl w:val="0"/>
        <w:autoSpaceDE w:val="0"/>
        <w:autoSpaceDN w:val="0"/>
        <w:adjustRightInd w:val="0"/>
        <w:rPr>
          <w:b/>
          <w:bCs/>
          <w:sz w:val="28"/>
          <w:szCs w:val="28"/>
          <w:u w:val="single"/>
        </w:rPr>
      </w:pPr>
    </w:p>
    <w:p w:rsidR="0025247A" w:rsidRDefault="0025247A">
      <w:pPr>
        <w:widowControl w:val="0"/>
        <w:autoSpaceDE w:val="0"/>
        <w:autoSpaceDN w:val="0"/>
        <w:adjustRightInd w:val="0"/>
        <w:rPr>
          <w:b/>
          <w:bCs/>
          <w:sz w:val="28"/>
          <w:szCs w:val="28"/>
          <w:u w:val="single"/>
        </w:rPr>
      </w:pPr>
    </w:p>
    <w:p w:rsidR="0025247A" w:rsidRDefault="0025247A">
      <w:pPr>
        <w:widowControl w:val="0"/>
        <w:autoSpaceDE w:val="0"/>
        <w:autoSpaceDN w:val="0"/>
        <w:adjustRightInd w:val="0"/>
        <w:rPr>
          <w:b/>
          <w:bCs/>
          <w:sz w:val="28"/>
          <w:szCs w:val="28"/>
          <w:u w:val="single"/>
        </w:rPr>
      </w:pPr>
    </w:p>
    <w:p w:rsidR="0025247A" w:rsidRDefault="0025247A">
      <w:pPr>
        <w:widowControl w:val="0"/>
        <w:autoSpaceDE w:val="0"/>
        <w:autoSpaceDN w:val="0"/>
        <w:adjustRightInd w:val="0"/>
        <w:rPr>
          <w:b/>
          <w:bCs/>
          <w:sz w:val="28"/>
          <w:szCs w:val="28"/>
          <w:u w:val="single"/>
        </w:rPr>
      </w:pPr>
      <w:r>
        <w:rPr>
          <w:b/>
          <w:bCs/>
          <w:sz w:val="28"/>
          <w:szCs w:val="28"/>
          <w:u w:val="single"/>
        </w:rPr>
        <w:t xml:space="preserve"> 1993</w:t>
      </w: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r>
        <w:rPr>
          <w:b/>
          <w:bCs/>
          <w:sz w:val="28"/>
          <w:szCs w:val="28"/>
        </w:rPr>
        <w:t>78</w:t>
      </w:r>
      <w:r>
        <w:rPr>
          <w:sz w:val="28"/>
          <w:szCs w:val="28"/>
        </w:rPr>
        <w:t>-La tradition juridique africaine et la réception des déclarations occidentales des droits de l'homme,</w:t>
      </w:r>
      <w:r>
        <w:rPr>
          <w:i/>
          <w:iCs/>
          <w:sz w:val="28"/>
          <w:szCs w:val="28"/>
        </w:rPr>
        <w:t xml:space="preserve"> Droit et Cultures</w:t>
      </w:r>
      <w:r>
        <w:rPr>
          <w:sz w:val="28"/>
          <w:szCs w:val="28"/>
        </w:rPr>
        <w:t>, 26 (1993), pp 197-217.</w:t>
      </w:r>
    </w:p>
    <w:p w:rsidR="0025247A" w:rsidRDefault="0025247A">
      <w:pPr>
        <w:widowControl w:val="0"/>
        <w:autoSpaceDE w:val="0"/>
        <w:autoSpaceDN w:val="0"/>
        <w:adjustRightInd w:val="0"/>
        <w:rPr>
          <w:sz w:val="28"/>
          <w:szCs w:val="28"/>
        </w:rPr>
      </w:pPr>
      <w:r>
        <w:rPr>
          <w:b/>
          <w:bCs/>
          <w:sz w:val="28"/>
          <w:szCs w:val="28"/>
        </w:rPr>
        <w:t>79</w:t>
      </w:r>
      <w:r>
        <w:rPr>
          <w:sz w:val="28"/>
          <w:szCs w:val="28"/>
        </w:rPr>
        <w:t>-La France dans l'archipel des droits de l'homme,</w:t>
      </w:r>
      <w:r>
        <w:rPr>
          <w:i/>
          <w:iCs/>
          <w:sz w:val="28"/>
          <w:szCs w:val="28"/>
        </w:rPr>
        <w:t xml:space="preserve"> Libération</w:t>
      </w:r>
      <w:r>
        <w:rPr>
          <w:sz w:val="28"/>
          <w:szCs w:val="28"/>
        </w:rPr>
        <w:t>, 22 mars 1993, p. 6.</w:t>
      </w:r>
    </w:p>
    <w:p w:rsidR="0025247A" w:rsidRDefault="0025247A">
      <w:pPr>
        <w:widowControl w:val="0"/>
        <w:autoSpaceDE w:val="0"/>
        <w:autoSpaceDN w:val="0"/>
        <w:adjustRightInd w:val="0"/>
        <w:rPr>
          <w:sz w:val="28"/>
          <w:szCs w:val="28"/>
        </w:rPr>
      </w:pPr>
      <w:r>
        <w:rPr>
          <w:b/>
          <w:bCs/>
          <w:sz w:val="28"/>
          <w:szCs w:val="28"/>
        </w:rPr>
        <w:t>80</w:t>
      </w:r>
      <w:r>
        <w:rPr>
          <w:sz w:val="28"/>
          <w:szCs w:val="28"/>
        </w:rPr>
        <w:t>-La France s'interroge sur la meilleure manière d'intégrer les étrangers,</w:t>
      </w:r>
      <w:r>
        <w:rPr>
          <w:i/>
          <w:iCs/>
          <w:sz w:val="28"/>
          <w:szCs w:val="28"/>
        </w:rPr>
        <w:t xml:space="preserve"> Le Monde Diplomatique</w:t>
      </w:r>
      <w:r>
        <w:rPr>
          <w:sz w:val="28"/>
          <w:szCs w:val="28"/>
        </w:rPr>
        <w:t>, octobre 1993, p. 17.</w:t>
      </w:r>
    </w:p>
    <w:p w:rsidR="0025247A" w:rsidRDefault="0025247A">
      <w:pPr>
        <w:widowControl w:val="0"/>
        <w:autoSpaceDE w:val="0"/>
        <w:autoSpaceDN w:val="0"/>
        <w:adjustRightInd w:val="0"/>
        <w:rPr>
          <w:sz w:val="28"/>
          <w:szCs w:val="28"/>
        </w:rPr>
      </w:pPr>
      <w:r>
        <w:rPr>
          <w:b/>
          <w:bCs/>
          <w:sz w:val="28"/>
          <w:szCs w:val="28"/>
        </w:rPr>
        <w:t>81</w:t>
      </w:r>
      <w:r>
        <w:rPr>
          <w:sz w:val="28"/>
          <w:szCs w:val="28"/>
        </w:rPr>
        <w:t>-Le statut juridique des  peuples autochtones du Canada,</w:t>
      </w:r>
      <w:r>
        <w:rPr>
          <w:i/>
          <w:iCs/>
          <w:sz w:val="28"/>
          <w:szCs w:val="28"/>
        </w:rPr>
        <w:t xml:space="preserve"> Droit et Cultures</w:t>
      </w:r>
      <w:r>
        <w:rPr>
          <w:sz w:val="28"/>
          <w:szCs w:val="28"/>
        </w:rPr>
        <w:t>, 25 (1993), pp 121-128.</w:t>
      </w:r>
    </w:p>
    <w:p w:rsidR="0025247A" w:rsidRDefault="0025247A">
      <w:pPr>
        <w:widowControl w:val="0"/>
        <w:autoSpaceDE w:val="0"/>
        <w:autoSpaceDN w:val="0"/>
        <w:adjustRightInd w:val="0"/>
        <w:rPr>
          <w:sz w:val="28"/>
          <w:szCs w:val="28"/>
        </w:rPr>
      </w:pPr>
      <w:r>
        <w:rPr>
          <w:b/>
          <w:bCs/>
          <w:sz w:val="28"/>
          <w:szCs w:val="28"/>
        </w:rPr>
        <w:t>82</w:t>
      </w:r>
      <w:r>
        <w:rPr>
          <w:sz w:val="28"/>
          <w:szCs w:val="28"/>
        </w:rPr>
        <w:t>-Le développement devrait-il tuer la culture ?,</w:t>
      </w:r>
      <w:r>
        <w:rPr>
          <w:i/>
          <w:iCs/>
          <w:sz w:val="28"/>
          <w:szCs w:val="28"/>
        </w:rPr>
        <w:t xml:space="preserve"> Le Monde Diplomatique</w:t>
      </w:r>
      <w:r>
        <w:rPr>
          <w:sz w:val="28"/>
          <w:szCs w:val="28"/>
        </w:rPr>
        <w:t>, juin 1993, pp 16-17.</w:t>
      </w:r>
    </w:p>
    <w:p w:rsidR="0025247A" w:rsidRDefault="0025247A">
      <w:pPr>
        <w:widowControl w:val="0"/>
        <w:autoSpaceDE w:val="0"/>
        <w:autoSpaceDN w:val="0"/>
        <w:adjustRightInd w:val="0"/>
        <w:rPr>
          <w:i/>
          <w:iCs/>
          <w:sz w:val="28"/>
          <w:szCs w:val="28"/>
        </w:rPr>
      </w:pPr>
      <w:r>
        <w:rPr>
          <w:sz w:val="28"/>
          <w:szCs w:val="28"/>
        </w:rPr>
        <w:t>-[</w:t>
      </w:r>
      <w:r>
        <w:rPr>
          <w:i/>
          <w:iCs/>
          <w:sz w:val="28"/>
          <w:szCs w:val="28"/>
        </w:rPr>
        <w:t>R.Motta,L'antropologia giuridica di Norbert Rouland,Sociologia del diritto, XX (1993-2), pp 183-189.]</w:t>
      </w:r>
    </w:p>
    <w:p w:rsidR="0025247A" w:rsidRDefault="0025247A">
      <w:pPr>
        <w:widowControl w:val="0"/>
        <w:autoSpaceDE w:val="0"/>
        <w:autoSpaceDN w:val="0"/>
        <w:adjustRightInd w:val="0"/>
        <w:rPr>
          <w:i/>
          <w:iCs/>
          <w:sz w:val="28"/>
          <w:szCs w:val="28"/>
        </w:rPr>
      </w:pPr>
    </w:p>
    <w:p w:rsidR="0025247A" w:rsidRDefault="0025247A">
      <w:pPr>
        <w:widowControl w:val="0"/>
        <w:autoSpaceDE w:val="0"/>
        <w:autoSpaceDN w:val="0"/>
        <w:adjustRightInd w:val="0"/>
        <w:rPr>
          <w:b/>
          <w:bCs/>
          <w:sz w:val="28"/>
          <w:szCs w:val="28"/>
          <w:u w:val="single"/>
        </w:rPr>
      </w:pPr>
      <w:r>
        <w:rPr>
          <w:b/>
          <w:bCs/>
          <w:sz w:val="28"/>
          <w:szCs w:val="28"/>
          <w:u w:val="single"/>
        </w:rPr>
        <w:t>1994</w:t>
      </w:r>
    </w:p>
    <w:p w:rsidR="0025247A" w:rsidRDefault="0025247A">
      <w:pPr>
        <w:widowControl w:val="0"/>
        <w:autoSpaceDE w:val="0"/>
        <w:autoSpaceDN w:val="0"/>
        <w:adjustRightInd w:val="0"/>
        <w:rPr>
          <w:b/>
          <w:bCs/>
          <w:sz w:val="28"/>
          <w:szCs w:val="28"/>
          <w:u w:val="single"/>
        </w:rPr>
      </w:pPr>
    </w:p>
    <w:p w:rsidR="0025247A" w:rsidRDefault="0025247A">
      <w:pPr>
        <w:widowControl w:val="0"/>
        <w:autoSpaceDE w:val="0"/>
        <w:autoSpaceDN w:val="0"/>
        <w:adjustRightInd w:val="0"/>
        <w:rPr>
          <w:sz w:val="28"/>
          <w:szCs w:val="28"/>
        </w:rPr>
      </w:pPr>
      <w:r>
        <w:rPr>
          <w:b/>
          <w:bCs/>
          <w:sz w:val="28"/>
          <w:szCs w:val="28"/>
        </w:rPr>
        <w:t>83</w:t>
      </w:r>
      <w:r>
        <w:rPr>
          <w:sz w:val="28"/>
          <w:szCs w:val="28"/>
        </w:rPr>
        <w:t>-L'archipel des droits de l'homme,</w:t>
      </w:r>
      <w:r>
        <w:rPr>
          <w:i/>
          <w:iCs/>
          <w:sz w:val="28"/>
          <w:szCs w:val="28"/>
        </w:rPr>
        <w:t xml:space="preserve"> Revue québécoise de droit international</w:t>
      </w:r>
      <w:r>
        <w:rPr>
          <w:sz w:val="28"/>
          <w:szCs w:val="28"/>
        </w:rPr>
        <w:t>, vol. 8, n° 1, (1993-1994), pp 14-28.</w:t>
      </w:r>
    </w:p>
    <w:p w:rsidR="0025247A" w:rsidRDefault="0025247A">
      <w:pPr>
        <w:widowControl w:val="0"/>
        <w:autoSpaceDE w:val="0"/>
        <w:autoSpaceDN w:val="0"/>
        <w:adjustRightInd w:val="0"/>
        <w:rPr>
          <w:sz w:val="28"/>
          <w:szCs w:val="28"/>
        </w:rPr>
      </w:pPr>
      <w:r>
        <w:rPr>
          <w:b/>
          <w:bCs/>
          <w:sz w:val="28"/>
          <w:szCs w:val="28"/>
        </w:rPr>
        <w:t>84</w:t>
      </w:r>
      <w:r>
        <w:rPr>
          <w:sz w:val="28"/>
          <w:szCs w:val="28"/>
        </w:rPr>
        <w:t>-Les fondements anthropologiques des droits de l'homme,</w:t>
      </w:r>
      <w:r>
        <w:rPr>
          <w:i/>
          <w:iCs/>
          <w:sz w:val="28"/>
          <w:szCs w:val="28"/>
        </w:rPr>
        <w:t xml:space="preserve"> Revue générale de droit, (Faculté de droit d'Ottawa)</w:t>
      </w:r>
      <w:r>
        <w:rPr>
          <w:sz w:val="28"/>
          <w:szCs w:val="28"/>
        </w:rPr>
        <w:t>, 25 (1994), pp 5-47.</w:t>
      </w:r>
    </w:p>
    <w:p w:rsidR="0025247A" w:rsidRDefault="0025247A">
      <w:pPr>
        <w:widowControl w:val="0"/>
        <w:autoSpaceDE w:val="0"/>
        <w:autoSpaceDN w:val="0"/>
        <w:adjustRightInd w:val="0"/>
        <w:rPr>
          <w:sz w:val="28"/>
          <w:szCs w:val="28"/>
        </w:rPr>
      </w:pPr>
      <w:r>
        <w:rPr>
          <w:b/>
          <w:bCs/>
          <w:sz w:val="28"/>
          <w:szCs w:val="28"/>
        </w:rPr>
        <w:t>85</w:t>
      </w:r>
      <w:r>
        <w:rPr>
          <w:sz w:val="28"/>
          <w:szCs w:val="28"/>
        </w:rPr>
        <w:t>-L'inscription juridique des identités,</w:t>
      </w:r>
      <w:r>
        <w:rPr>
          <w:i/>
          <w:iCs/>
          <w:sz w:val="28"/>
          <w:szCs w:val="28"/>
        </w:rPr>
        <w:t xml:space="preserve"> Revue trimestrielle de droit civil,</w:t>
      </w:r>
      <w:r>
        <w:rPr>
          <w:sz w:val="28"/>
          <w:szCs w:val="28"/>
        </w:rPr>
        <w:t xml:space="preserve"> (avril-juin 1994),  pp 287-320.</w:t>
      </w:r>
    </w:p>
    <w:p w:rsidR="0025247A" w:rsidRDefault="0025247A">
      <w:pPr>
        <w:widowControl w:val="0"/>
        <w:autoSpaceDE w:val="0"/>
        <w:autoSpaceDN w:val="0"/>
        <w:adjustRightInd w:val="0"/>
        <w:rPr>
          <w:sz w:val="28"/>
          <w:szCs w:val="28"/>
        </w:rPr>
      </w:pPr>
      <w:r>
        <w:rPr>
          <w:b/>
          <w:bCs/>
          <w:sz w:val="28"/>
          <w:szCs w:val="28"/>
        </w:rPr>
        <w:t>86</w:t>
      </w:r>
      <w:r>
        <w:rPr>
          <w:sz w:val="28"/>
          <w:szCs w:val="28"/>
        </w:rPr>
        <w:t>-La tradition juridique française et la diversité culturelle,</w:t>
      </w:r>
      <w:r>
        <w:rPr>
          <w:i/>
          <w:iCs/>
          <w:sz w:val="28"/>
          <w:szCs w:val="28"/>
        </w:rPr>
        <w:t xml:space="preserve"> Droit et Société</w:t>
      </w:r>
      <w:r>
        <w:rPr>
          <w:sz w:val="28"/>
          <w:szCs w:val="28"/>
        </w:rPr>
        <w:t>, 27 (1994), 381-419.</w:t>
      </w:r>
    </w:p>
    <w:p w:rsidR="0025247A" w:rsidRDefault="0025247A">
      <w:pPr>
        <w:widowControl w:val="0"/>
        <w:autoSpaceDE w:val="0"/>
        <w:autoSpaceDN w:val="0"/>
        <w:adjustRightInd w:val="0"/>
        <w:rPr>
          <w:sz w:val="28"/>
          <w:szCs w:val="28"/>
        </w:rPr>
      </w:pPr>
      <w:r>
        <w:rPr>
          <w:b/>
          <w:bCs/>
          <w:sz w:val="28"/>
          <w:szCs w:val="28"/>
        </w:rPr>
        <w:t>87-</w:t>
      </w:r>
      <w:r>
        <w:rPr>
          <w:sz w:val="28"/>
          <w:szCs w:val="28"/>
        </w:rPr>
        <w:t xml:space="preserve">Préface à: H. BLEUCHOT, </w:t>
      </w:r>
      <w:r>
        <w:rPr>
          <w:i/>
          <w:iCs/>
          <w:sz w:val="28"/>
          <w:szCs w:val="28"/>
        </w:rPr>
        <w:t xml:space="preserve">Les Droits de l'Homrne et les cultures: le cas soudanais </w:t>
      </w:r>
      <w:r>
        <w:rPr>
          <w:sz w:val="28"/>
          <w:szCs w:val="28"/>
        </w:rPr>
        <w:t>(Presses de l'Université d'Aix-Marseille III, 1994).</w:t>
      </w:r>
    </w:p>
    <w:p w:rsidR="0025247A" w:rsidRDefault="0025247A">
      <w:pPr>
        <w:widowControl w:val="0"/>
        <w:autoSpaceDE w:val="0"/>
        <w:autoSpaceDN w:val="0"/>
        <w:adjustRightInd w:val="0"/>
        <w:rPr>
          <w:sz w:val="28"/>
          <w:szCs w:val="28"/>
        </w:rPr>
      </w:pPr>
      <w:r>
        <w:rPr>
          <w:b/>
          <w:bCs/>
          <w:sz w:val="28"/>
          <w:szCs w:val="28"/>
        </w:rPr>
        <w:t>88-</w:t>
      </w:r>
      <w:r>
        <w:rPr>
          <w:sz w:val="28"/>
          <w:szCs w:val="28"/>
        </w:rPr>
        <w:t xml:space="preserve">Préface à: R. MOTTA, </w:t>
      </w:r>
      <w:r>
        <w:rPr>
          <w:i/>
          <w:iCs/>
          <w:sz w:val="28"/>
          <w:szCs w:val="28"/>
        </w:rPr>
        <w:t xml:space="preserve">L'addomesticarnento degli etnodiritti </w:t>
      </w:r>
      <w:r>
        <w:rPr>
          <w:sz w:val="28"/>
          <w:szCs w:val="28"/>
        </w:rPr>
        <w:t>(Milano, ed. Unicopli, 1994).</w:t>
      </w:r>
    </w:p>
    <w:p w:rsidR="0025247A" w:rsidRDefault="0025247A">
      <w:pPr>
        <w:widowControl w:val="0"/>
        <w:autoSpaceDE w:val="0"/>
        <w:autoSpaceDN w:val="0"/>
        <w:adjustRightInd w:val="0"/>
        <w:rPr>
          <w:sz w:val="28"/>
          <w:szCs w:val="28"/>
        </w:rPr>
      </w:pPr>
      <w:r>
        <w:rPr>
          <w:b/>
          <w:bCs/>
          <w:sz w:val="28"/>
          <w:szCs w:val="28"/>
        </w:rPr>
        <w:t>89-</w:t>
      </w:r>
      <w:r>
        <w:rPr>
          <w:sz w:val="28"/>
          <w:szCs w:val="28"/>
        </w:rPr>
        <w:t xml:space="preserve">In memoriam L.R. MENAGER, </w:t>
      </w:r>
      <w:r>
        <w:rPr>
          <w:i/>
          <w:iCs/>
          <w:sz w:val="28"/>
          <w:szCs w:val="28"/>
        </w:rPr>
        <w:t xml:space="preserve">Droit et Cultures, </w:t>
      </w:r>
      <w:r>
        <w:rPr>
          <w:sz w:val="28"/>
          <w:szCs w:val="28"/>
        </w:rPr>
        <w:t>27 (1994), 273-276.</w:t>
      </w:r>
    </w:p>
    <w:p w:rsidR="0025247A" w:rsidRDefault="0025247A">
      <w:pPr>
        <w:widowControl w:val="0"/>
        <w:autoSpaceDE w:val="0"/>
        <w:autoSpaceDN w:val="0"/>
        <w:adjustRightInd w:val="0"/>
        <w:rPr>
          <w:sz w:val="28"/>
          <w:szCs w:val="28"/>
        </w:rPr>
      </w:pPr>
      <w:r>
        <w:rPr>
          <w:b/>
          <w:bCs/>
          <w:sz w:val="28"/>
          <w:szCs w:val="28"/>
        </w:rPr>
        <w:t>90-</w:t>
      </w:r>
      <w:r>
        <w:rPr>
          <w:sz w:val="28"/>
          <w:szCs w:val="28"/>
        </w:rPr>
        <w:t xml:space="preserve">In memoriam L.R. MENAGER, </w:t>
      </w:r>
      <w:r>
        <w:rPr>
          <w:i/>
          <w:iCs/>
          <w:sz w:val="28"/>
          <w:szCs w:val="28"/>
        </w:rPr>
        <w:t xml:space="preserve">Revue historique du droitfrançais </w:t>
      </w:r>
      <w:r>
        <w:rPr>
          <w:sz w:val="28"/>
          <w:szCs w:val="28"/>
        </w:rPr>
        <w:t>(1994).</w:t>
      </w:r>
    </w:p>
    <w:p w:rsidR="0025247A" w:rsidRDefault="0025247A">
      <w:pPr>
        <w:widowControl w:val="0"/>
        <w:autoSpaceDE w:val="0"/>
        <w:autoSpaceDN w:val="0"/>
        <w:adjustRightInd w:val="0"/>
        <w:rPr>
          <w:sz w:val="28"/>
          <w:szCs w:val="28"/>
          <w:lang w:val="en-GB"/>
        </w:rPr>
      </w:pPr>
      <w:r>
        <w:rPr>
          <w:b/>
          <w:bCs/>
          <w:sz w:val="28"/>
          <w:szCs w:val="28"/>
          <w:lang w:val="en-GB"/>
        </w:rPr>
        <w:t>91-</w:t>
      </w:r>
      <w:r>
        <w:rPr>
          <w:i/>
          <w:iCs/>
          <w:sz w:val="28"/>
          <w:szCs w:val="28"/>
          <w:lang w:val="en-GB"/>
        </w:rPr>
        <w:t>Legal Anthropology</w:t>
      </w:r>
      <w:r>
        <w:rPr>
          <w:sz w:val="28"/>
          <w:szCs w:val="28"/>
          <w:lang w:val="en-GB"/>
        </w:rPr>
        <w:t>,Stanford, Stanford University Press ;London, Athlone ;1994 ;352p.</w:t>
      </w:r>
    </w:p>
    <w:p w:rsidR="0025247A" w:rsidRDefault="0025247A">
      <w:pPr>
        <w:widowControl w:val="0"/>
        <w:autoSpaceDE w:val="0"/>
        <w:autoSpaceDN w:val="0"/>
        <w:adjustRightInd w:val="0"/>
        <w:rPr>
          <w:sz w:val="28"/>
          <w:szCs w:val="28"/>
          <w:lang w:val="en-GB"/>
        </w:rPr>
      </w:pPr>
    </w:p>
    <w:p w:rsidR="0025247A" w:rsidRDefault="0025247A">
      <w:pPr>
        <w:widowControl w:val="0"/>
        <w:autoSpaceDE w:val="0"/>
        <w:autoSpaceDN w:val="0"/>
        <w:adjustRightInd w:val="0"/>
        <w:rPr>
          <w:sz w:val="28"/>
          <w:szCs w:val="28"/>
          <w:lang w:val="en-GB"/>
        </w:rPr>
      </w:pPr>
    </w:p>
    <w:p w:rsidR="0025247A" w:rsidRDefault="0025247A">
      <w:pPr>
        <w:widowControl w:val="0"/>
        <w:autoSpaceDE w:val="0"/>
        <w:autoSpaceDN w:val="0"/>
        <w:adjustRightInd w:val="0"/>
        <w:rPr>
          <w:sz w:val="28"/>
          <w:szCs w:val="28"/>
          <w:lang w:val="en-GB"/>
        </w:rPr>
      </w:pPr>
    </w:p>
    <w:p w:rsidR="0025247A" w:rsidRDefault="0025247A">
      <w:pPr>
        <w:widowControl w:val="0"/>
        <w:autoSpaceDE w:val="0"/>
        <w:autoSpaceDN w:val="0"/>
        <w:adjustRightInd w:val="0"/>
        <w:rPr>
          <w:sz w:val="28"/>
          <w:szCs w:val="28"/>
          <w:lang w:val="en-GB"/>
        </w:rPr>
      </w:pPr>
    </w:p>
    <w:p w:rsidR="0025247A" w:rsidRDefault="0025247A">
      <w:pPr>
        <w:widowControl w:val="0"/>
        <w:autoSpaceDE w:val="0"/>
        <w:autoSpaceDN w:val="0"/>
        <w:adjustRightInd w:val="0"/>
        <w:rPr>
          <w:sz w:val="28"/>
          <w:szCs w:val="28"/>
          <w:lang w:val="en-GB"/>
        </w:rPr>
      </w:pPr>
    </w:p>
    <w:p w:rsidR="0025247A" w:rsidRDefault="0025247A">
      <w:pPr>
        <w:widowControl w:val="0"/>
        <w:autoSpaceDE w:val="0"/>
        <w:autoSpaceDN w:val="0"/>
        <w:adjustRightInd w:val="0"/>
        <w:rPr>
          <w:sz w:val="28"/>
          <w:szCs w:val="28"/>
        </w:rPr>
      </w:pPr>
      <w:r>
        <w:rPr>
          <w:b/>
          <w:bCs/>
          <w:sz w:val="28"/>
          <w:szCs w:val="28"/>
          <w:u w:val="single"/>
        </w:rPr>
        <w:t>1995</w:t>
      </w: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r>
        <w:rPr>
          <w:b/>
          <w:bCs/>
          <w:sz w:val="28"/>
          <w:szCs w:val="28"/>
        </w:rPr>
        <w:t>92-</w:t>
      </w:r>
      <w:r>
        <w:rPr>
          <w:i/>
          <w:iCs/>
          <w:sz w:val="28"/>
          <w:szCs w:val="28"/>
        </w:rPr>
        <w:t>L'État français  et le pluralisme-Histoire politique des institutions publiques de 476</w:t>
      </w:r>
      <w:r>
        <w:rPr>
          <w:sz w:val="28"/>
          <w:szCs w:val="28"/>
        </w:rPr>
        <w:t xml:space="preserve"> </w:t>
      </w:r>
      <w:r>
        <w:rPr>
          <w:i/>
          <w:iCs/>
          <w:sz w:val="28"/>
          <w:szCs w:val="28"/>
        </w:rPr>
        <w:t>à 1792</w:t>
      </w:r>
      <w:r>
        <w:rPr>
          <w:sz w:val="28"/>
          <w:szCs w:val="28"/>
        </w:rPr>
        <w:t>, Paris, Odile Jacob, 1995,377 pp..</w:t>
      </w:r>
    </w:p>
    <w:p w:rsidR="0025247A" w:rsidRDefault="0025247A">
      <w:pPr>
        <w:widowControl w:val="0"/>
        <w:autoSpaceDE w:val="0"/>
        <w:autoSpaceDN w:val="0"/>
        <w:adjustRightInd w:val="0"/>
        <w:rPr>
          <w:sz w:val="28"/>
          <w:szCs w:val="28"/>
        </w:rPr>
      </w:pPr>
      <w:r>
        <w:rPr>
          <w:sz w:val="28"/>
          <w:szCs w:val="28"/>
        </w:rPr>
        <w:t xml:space="preserve"> </w:t>
      </w:r>
      <w:r>
        <w:rPr>
          <w:b/>
          <w:bCs/>
          <w:sz w:val="28"/>
          <w:szCs w:val="28"/>
        </w:rPr>
        <w:t>93</w:t>
      </w:r>
      <w:r>
        <w:rPr>
          <w:sz w:val="28"/>
          <w:szCs w:val="28"/>
        </w:rPr>
        <w:t>-Trois  ancrages culturels de l'identité  française,</w:t>
      </w:r>
      <w:r>
        <w:rPr>
          <w:i/>
          <w:iCs/>
          <w:sz w:val="28"/>
          <w:szCs w:val="28"/>
        </w:rPr>
        <w:t xml:space="preserve"> Libération</w:t>
      </w:r>
      <w:r>
        <w:rPr>
          <w:sz w:val="28"/>
          <w:szCs w:val="28"/>
        </w:rPr>
        <w:t>, (3avril 1995), p. 6.</w:t>
      </w:r>
    </w:p>
    <w:p w:rsidR="0025247A" w:rsidRPr="00E54780" w:rsidRDefault="0025247A">
      <w:pPr>
        <w:widowControl w:val="0"/>
        <w:autoSpaceDE w:val="0"/>
        <w:autoSpaceDN w:val="0"/>
        <w:adjustRightInd w:val="0"/>
        <w:rPr>
          <w:sz w:val="28"/>
          <w:szCs w:val="28"/>
          <w:lang w:val="en-US"/>
        </w:rPr>
      </w:pPr>
      <w:r w:rsidRPr="00E54780">
        <w:rPr>
          <w:b/>
          <w:bCs/>
          <w:sz w:val="28"/>
          <w:szCs w:val="28"/>
          <w:lang w:val="en-US"/>
        </w:rPr>
        <w:t>94</w:t>
      </w:r>
      <w:r w:rsidRPr="00E54780">
        <w:rPr>
          <w:sz w:val="28"/>
          <w:szCs w:val="28"/>
          <w:lang w:val="en-US"/>
        </w:rPr>
        <w:t>-L'antropologia giuridica in Francia :rischi e speranze,in :A.Giasanti-G.Maggioni(ed.),</w:t>
      </w:r>
      <w:r w:rsidRPr="00E54780">
        <w:rPr>
          <w:i/>
          <w:iCs/>
          <w:sz w:val="28"/>
          <w:szCs w:val="28"/>
          <w:lang w:val="en-US"/>
        </w:rPr>
        <w:t>I diritti nascoti</w:t>
      </w:r>
      <w:r w:rsidRPr="00E54780">
        <w:rPr>
          <w:sz w:val="28"/>
          <w:szCs w:val="28"/>
          <w:lang w:val="en-US"/>
        </w:rPr>
        <w:t>,(Milano,R.Cortina,1995), pp 161-175.</w:t>
      </w:r>
    </w:p>
    <w:p w:rsidR="0025247A" w:rsidRDefault="0025247A">
      <w:pPr>
        <w:widowControl w:val="0"/>
        <w:autoSpaceDE w:val="0"/>
        <w:autoSpaceDN w:val="0"/>
        <w:adjustRightInd w:val="0"/>
        <w:rPr>
          <w:sz w:val="28"/>
          <w:szCs w:val="28"/>
        </w:rPr>
      </w:pPr>
      <w:r w:rsidRPr="00E54780">
        <w:rPr>
          <w:b/>
          <w:bCs/>
          <w:sz w:val="28"/>
          <w:szCs w:val="28"/>
          <w:lang w:val="en-US"/>
        </w:rPr>
        <w:t xml:space="preserve"> </w:t>
      </w:r>
      <w:r>
        <w:rPr>
          <w:b/>
          <w:bCs/>
          <w:sz w:val="28"/>
          <w:szCs w:val="28"/>
        </w:rPr>
        <w:t>95-</w:t>
      </w:r>
      <w:r>
        <w:rPr>
          <w:sz w:val="28"/>
          <w:szCs w:val="28"/>
        </w:rPr>
        <w:t xml:space="preserve">La coutume et le droit, </w:t>
      </w:r>
      <w:r>
        <w:rPr>
          <w:i/>
          <w:iCs/>
          <w:sz w:val="28"/>
          <w:szCs w:val="28"/>
        </w:rPr>
        <w:t>Rapport introductif au Colloque "Coutume autochtone et évolution du droit dans le Pacifique Sud", (</w:t>
      </w:r>
      <w:r>
        <w:rPr>
          <w:sz w:val="28"/>
          <w:szCs w:val="28"/>
        </w:rPr>
        <w:t>P</w:t>
      </w:r>
      <w:r>
        <w:rPr>
          <w:i/>
          <w:iCs/>
          <w:sz w:val="28"/>
          <w:szCs w:val="28"/>
        </w:rPr>
        <w:t xml:space="preserve">. </w:t>
      </w:r>
      <w:r>
        <w:rPr>
          <w:sz w:val="28"/>
          <w:szCs w:val="28"/>
        </w:rPr>
        <w:t>de Deckker dir.), (Paris, L'Harmattan, 1995) pp. 19-48.</w:t>
      </w:r>
    </w:p>
    <w:p w:rsidR="0025247A" w:rsidRDefault="0025247A">
      <w:pPr>
        <w:widowControl w:val="0"/>
        <w:autoSpaceDE w:val="0"/>
        <w:autoSpaceDN w:val="0"/>
        <w:adjustRightInd w:val="0"/>
        <w:rPr>
          <w:i/>
          <w:iCs/>
          <w:sz w:val="28"/>
          <w:szCs w:val="28"/>
        </w:rPr>
      </w:pPr>
      <w:r>
        <w:rPr>
          <w:b/>
          <w:bCs/>
          <w:sz w:val="28"/>
          <w:szCs w:val="28"/>
        </w:rPr>
        <w:t>96-</w:t>
      </w:r>
      <w:r>
        <w:rPr>
          <w:sz w:val="28"/>
          <w:szCs w:val="28"/>
        </w:rPr>
        <w:t xml:space="preserve">Rapport de synthèse, </w:t>
      </w:r>
      <w:r>
        <w:rPr>
          <w:i/>
          <w:iCs/>
          <w:sz w:val="28"/>
          <w:szCs w:val="28"/>
        </w:rPr>
        <w:t>ibid.</w:t>
      </w:r>
      <w:r>
        <w:rPr>
          <w:sz w:val="28"/>
          <w:szCs w:val="28"/>
        </w:rPr>
        <w:t>, pp. 297-  302.</w:t>
      </w: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i/>
          <w:iCs/>
          <w:sz w:val="28"/>
          <w:szCs w:val="28"/>
        </w:rPr>
      </w:pPr>
      <w:r>
        <w:rPr>
          <w:sz w:val="28"/>
          <w:szCs w:val="28"/>
        </w:rPr>
        <w:t>-[</w:t>
      </w:r>
      <w:r>
        <w:rPr>
          <w:i/>
          <w:iCs/>
          <w:sz w:val="28"/>
          <w:szCs w:val="28"/>
        </w:rPr>
        <w:t>R</w:t>
      </w:r>
      <w:r>
        <w:rPr>
          <w:sz w:val="28"/>
          <w:szCs w:val="28"/>
        </w:rPr>
        <w:t>.</w:t>
      </w:r>
      <w:r>
        <w:rPr>
          <w:i/>
          <w:iCs/>
          <w:sz w:val="28"/>
          <w:szCs w:val="28"/>
        </w:rPr>
        <w:t>Motta,L'opera di Norbert Rouland e l'antropologia giuridica francese, Materiali per una storia della cultura giuridica XXV,n.1(giugno 1995),pp 243-275</w:t>
      </w:r>
      <w:r>
        <w:rPr>
          <w:sz w:val="28"/>
          <w:szCs w:val="28"/>
        </w:rPr>
        <w:t>].</w:t>
      </w: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i/>
          <w:iCs/>
          <w:sz w:val="28"/>
          <w:szCs w:val="28"/>
        </w:rPr>
      </w:pPr>
    </w:p>
    <w:p w:rsidR="0025247A" w:rsidRDefault="0025247A">
      <w:pPr>
        <w:widowControl w:val="0"/>
        <w:autoSpaceDE w:val="0"/>
        <w:autoSpaceDN w:val="0"/>
        <w:adjustRightInd w:val="0"/>
        <w:rPr>
          <w:sz w:val="28"/>
          <w:szCs w:val="28"/>
        </w:rPr>
      </w:pPr>
      <w:r>
        <w:rPr>
          <w:b/>
          <w:bCs/>
          <w:sz w:val="28"/>
          <w:szCs w:val="28"/>
          <w:u w:val="single"/>
        </w:rPr>
        <w:t>1996</w:t>
      </w: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r>
        <w:rPr>
          <w:b/>
          <w:bCs/>
          <w:sz w:val="28"/>
          <w:szCs w:val="28"/>
        </w:rPr>
        <w:t>97-</w:t>
      </w:r>
      <w:r>
        <w:rPr>
          <w:sz w:val="28"/>
          <w:szCs w:val="28"/>
        </w:rPr>
        <w:t>-</w:t>
      </w:r>
      <w:r>
        <w:rPr>
          <w:i/>
          <w:iCs/>
          <w:sz w:val="28"/>
          <w:szCs w:val="28"/>
        </w:rPr>
        <w:t>Droit des minorités et des peuples autochtones</w:t>
      </w:r>
      <w:r>
        <w:rPr>
          <w:sz w:val="28"/>
          <w:szCs w:val="28"/>
        </w:rPr>
        <w:t>,  (dir.), [avec J. Poumarède et S. Pierré-Caps], Paris, P.U.F., 1996, 581  pp.</w:t>
      </w:r>
    </w:p>
    <w:p w:rsidR="0025247A" w:rsidRDefault="0025247A">
      <w:pPr>
        <w:widowControl w:val="0"/>
        <w:autoSpaceDE w:val="0"/>
        <w:autoSpaceDN w:val="0"/>
        <w:adjustRightInd w:val="0"/>
        <w:rPr>
          <w:sz w:val="28"/>
          <w:szCs w:val="28"/>
        </w:rPr>
      </w:pPr>
      <w:r>
        <w:rPr>
          <w:b/>
          <w:bCs/>
          <w:sz w:val="28"/>
          <w:szCs w:val="28"/>
        </w:rPr>
        <w:t>98-</w:t>
      </w:r>
      <w:r>
        <w:rPr>
          <w:sz w:val="28"/>
          <w:szCs w:val="28"/>
        </w:rPr>
        <w:t>L'archipel des droits de l'homme,</w:t>
      </w:r>
      <w:r>
        <w:rPr>
          <w:i/>
          <w:iCs/>
          <w:sz w:val="28"/>
          <w:szCs w:val="28"/>
        </w:rPr>
        <w:t xml:space="preserve"> Sciences Humaines</w:t>
      </w:r>
      <w:r>
        <w:rPr>
          <w:sz w:val="28"/>
          <w:szCs w:val="28"/>
        </w:rPr>
        <w:t>, 64 (1996), pp 34-36.</w:t>
      </w:r>
    </w:p>
    <w:p w:rsidR="0025247A" w:rsidRDefault="0025247A">
      <w:pPr>
        <w:widowControl w:val="0"/>
        <w:autoSpaceDE w:val="0"/>
        <w:autoSpaceDN w:val="0"/>
        <w:adjustRightInd w:val="0"/>
        <w:rPr>
          <w:sz w:val="28"/>
          <w:szCs w:val="28"/>
        </w:rPr>
      </w:pPr>
      <w:r>
        <w:rPr>
          <w:b/>
          <w:bCs/>
          <w:sz w:val="28"/>
          <w:szCs w:val="28"/>
        </w:rPr>
        <w:t>99</w:t>
      </w:r>
      <w:r>
        <w:rPr>
          <w:sz w:val="28"/>
          <w:szCs w:val="28"/>
        </w:rPr>
        <w:t>-La République multiculturelle,</w:t>
      </w:r>
      <w:r>
        <w:rPr>
          <w:i/>
          <w:iCs/>
          <w:sz w:val="28"/>
          <w:szCs w:val="28"/>
        </w:rPr>
        <w:t xml:space="preserve"> Libération</w:t>
      </w:r>
      <w:r>
        <w:rPr>
          <w:sz w:val="28"/>
          <w:szCs w:val="28"/>
        </w:rPr>
        <w:t>, 21 octobre 1996, p. 5.</w:t>
      </w:r>
    </w:p>
    <w:p w:rsidR="0025247A" w:rsidRDefault="0025247A">
      <w:pPr>
        <w:widowControl w:val="0"/>
        <w:autoSpaceDE w:val="0"/>
        <w:autoSpaceDN w:val="0"/>
        <w:adjustRightInd w:val="0"/>
        <w:rPr>
          <w:sz w:val="28"/>
          <w:szCs w:val="28"/>
        </w:rPr>
      </w:pPr>
      <w:r>
        <w:rPr>
          <w:b/>
          <w:bCs/>
          <w:sz w:val="28"/>
          <w:szCs w:val="28"/>
        </w:rPr>
        <w:t>100</w:t>
      </w:r>
      <w:r>
        <w:rPr>
          <w:sz w:val="28"/>
          <w:szCs w:val="28"/>
        </w:rPr>
        <w:t>-Etre Amérindien en Guyane française : de quel droit ?,</w:t>
      </w:r>
      <w:r>
        <w:rPr>
          <w:i/>
          <w:iCs/>
          <w:sz w:val="28"/>
          <w:szCs w:val="28"/>
        </w:rPr>
        <w:t xml:space="preserve"> Revue française de droit constitutionnel,</w:t>
      </w:r>
      <w:r>
        <w:rPr>
          <w:sz w:val="28"/>
          <w:szCs w:val="28"/>
        </w:rPr>
        <w:t xml:space="preserve"> 27 (1996), pp 493-522.</w:t>
      </w:r>
    </w:p>
    <w:p w:rsidR="0025247A" w:rsidRDefault="0025247A">
      <w:pPr>
        <w:widowControl w:val="0"/>
        <w:autoSpaceDE w:val="0"/>
        <w:autoSpaceDN w:val="0"/>
        <w:adjustRightInd w:val="0"/>
        <w:rPr>
          <w:sz w:val="28"/>
          <w:szCs w:val="28"/>
        </w:rPr>
      </w:pPr>
      <w:r>
        <w:rPr>
          <w:b/>
          <w:bCs/>
          <w:sz w:val="28"/>
          <w:szCs w:val="28"/>
        </w:rPr>
        <w:t>101</w:t>
      </w:r>
      <w:r>
        <w:rPr>
          <w:sz w:val="28"/>
          <w:szCs w:val="28"/>
        </w:rPr>
        <w:t>-L'anthropologie juridique à la recherche de son objet : à propos de deux synthèses récentes (L. Assier-Andrieu,</w:t>
      </w:r>
      <w:r>
        <w:rPr>
          <w:i/>
          <w:iCs/>
          <w:sz w:val="28"/>
          <w:szCs w:val="28"/>
        </w:rPr>
        <w:t xml:space="preserve"> Le droit dans les sociétés humaines</w:t>
      </w:r>
      <w:r>
        <w:rPr>
          <w:sz w:val="28"/>
          <w:szCs w:val="28"/>
        </w:rPr>
        <w:t>, Nathan, 1996 ; J. Vanderlinden,</w:t>
      </w:r>
      <w:r>
        <w:rPr>
          <w:i/>
          <w:iCs/>
          <w:sz w:val="28"/>
          <w:szCs w:val="28"/>
        </w:rPr>
        <w:t xml:space="preserve"> L'anthropologie juridique</w:t>
      </w:r>
      <w:r>
        <w:rPr>
          <w:sz w:val="28"/>
          <w:szCs w:val="28"/>
        </w:rPr>
        <w:t>, Dalloz, 1996),</w:t>
      </w:r>
      <w:r>
        <w:rPr>
          <w:i/>
          <w:iCs/>
          <w:sz w:val="28"/>
          <w:szCs w:val="28"/>
        </w:rPr>
        <w:t xml:space="preserve"> Revue trimestrielle de droit civil,</w:t>
      </w:r>
      <w:r>
        <w:rPr>
          <w:sz w:val="28"/>
          <w:szCs w:val="28"/>
        </w:rPr>
        <w:t>4(octobre-décembre 1996), 1073-1077.</w:t>
      </w:r>
    </w:p>
    <w:p w:rsidR="0025247A" w:rsidRDefault="0025247A">
      <w:pPr>
        <w:widowControl w:val="0"/>
        <w:autoSpaceDE w:val="0"/>
        <w:autoSpaceDN w:val="0"/>
        <w:adjustRightInd w:val="0"/>
        <w:rPr>
          <w:i/>
          <w:iCs/>
          <w:sz w:val="28"/>
          <w:szCs w:val="28"/>
        </w:rPr>
      </w:pPr>
      <w:r>
        <w:rPr>
          <w:b/>
          <w:bCs/>
          <w:sz w:val="28"/>
          <w:szCs w:val="28"/>
        </w:rPr>
        <w:t>102-</w:t>
      </w:r>
      <w:r>
        <w:rPr>
          <w:sz w:val="28"/>
          <w:szCs w:val="28"/>
        </w:rPr>
        <w:t xml:space="preserve">Allocution d'ouverture du Premier Colloque international de l'Association française d'anthropologie du droit, </w:t>
      </w:r>
      <w:r>
        <w:rPr>
          <w:i/>
          <w:iCs/>
          <w:sz w:val="28"/>
          <w:szCs w:val="28"/>
        </w:rPr>
        <w:t>"Le Juge": une  figure d'autorité</w:t>
      </w:r>
      <w:r>
        <w:rPr>
          <w:sz w:val="28"/>
          <w:szCs w:val="28"/>
        </w:rPr>
        <w:t>, Paris, 24-26 novembre 1994 ; L'Harmattan, Paris, 1996, pp 9 -13.</w:t>
      </w: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b/>
          <w:bCs/>
          <w:sz w:val="28"/>
          <w:szCs w:val="28"/>
          <w:u w:val="single"/>
        </w:rPr>
      </w:pPr>
      <w:r>
        <w:rPr>
          <w:b/>
          <w:bCs/>
          <w:sz w:val="28"/>
          <w:szCs w:val="28"/>
          <w:u w:val="single"/>
        </w:rPr>
        <w:t>1997</w:t>
      </w:r>
    </w:p>
    <w:p w:rsidR="0025247A" w:rsidRDefault="0025247A">
      <w:pPr>
        <w:widowControl w:val="0"/>
        <w:autoSpaceDE w:val="0"/>
        <w:autoSpaceDN w:val="0"/>
        <w:adjustRightInd w:val="0"/>
        <w:rPr>
          <w:b/>
          <w:bCs/>
          <w:sz w:val="28"/>
          <w:szCs w:val="28"/>
          <w:u w:val="single"/>
        </w:rPr>
      </w:pPr>
    </w:p>
    <w:p w:rsidR="0025247A" w:rsidRDefault="0025247A">
      <w:pPr>
        <w:widowControl w:val="0"/>
        <w:autoSpaceDE w:val="0"/>
        <w:autoSpaceDN w:val="0"/>
        <w:adjustRightInd w:val="0"/>
        <w:rPr>
          <w:sz w:val="28"/>
          <w:szCs w:val="28"/>
        </w:rPr>
      </w:pPr>
      <w:r>
        <w:rPr>
          <w:b/>
          <w:bCs/>
          <w:sz w:val="28"/>
          <w:szCs w:val="28"/>
        </w:rPr>
        <w:t>103-</w:t>
      </w:r>
      <w:r>
        <w:rPr>
          <w:i/>
          <w:iCs/>
          <w:sz w:val="28"/>
          <w:szCs w:val="28"/>
        </w:rPr>
        <w:t xml:space="preserve">Préface à : </w:t>
      </w:r>
      <w:r>
        <w:rPr>
          <w:sz w:val="28"/>
          <w:szCs w:val="28"/>
        </w:rPr>
        <w:t xml:space="preserve">G.Boetsch et </w:t>
      </w:r>
      <w:r>
        <w:rPr>
          <w:i/>
          <w:iCs/>
          <w:sz w:val="28"/>
          <w:szCs w:val="28"/>
        </w:rPr>
        <w:t>alii</w:t>
      </w:r>
      <w:r>
        <w:rPr>
          <w:sz w:val="28"/>
          <w:szCs w:val="28"/>
        </w:rPr>
        <w:t>(dir.)</w:t>
      </w:r>
      <w:r>
        <w:rPr>
          <w:i/>
          <w:iCs/>
          <w:sz w:val="28"/>
          <w:szCs w:val="28"/>
        </w:rPr>
        <w:t>,Droit et</w:t>
      </w:r>
      <w:r>
        <w:rPr>
          <w:sz w:val="28"/>
          <w:szCs w:val="28"/>
        </w:rPr>
        <w:t xml:space="preserve"> </w:t>
      </w:r>
      <w:r>
        <w:rPr>
          <w:i/>
          <w:iCs/>
          <w:sz w:val="28"/>
          <w:szCs w:val="28"/>
        </w:rPr>
        <w:t>Sociétés dans le monde arabe,</w:t>
      </w:r>
      <w:r>
        <w:rPr>
          <w:sz w:val="28"/>
          <w:szCs w:val="28"/>
        </w:rPr>
        <w:t xml:space="preserve"> Presses de l'Univ. d'Aix-Marseille III,  Aix-en-Provence, 1997, pp 7-9.</w:t>
      </w:r>
    </w:p>
    <w:p w:rsidR="0025247A" w:rsidRDefault="0025247A">
      <w:pPr>
        <w:widowControl w:val="0"/>
        <w:autoSpaceDE w:val="0"/>
        <w:autoSpaceDN w:val="0"/>
        <w:adjustRightInd w:val="0"/>
        <w:rPr>
          <w:sz w:val="28"/>
          <w:szCs w:val="28"/>
        </w:rPr>
      </w:pPr>
      <w:r>
        <w:rPr>
          <w:b/>
          <w:bCs/>
          <w:sz w:val="28"/>
          <w:szCs w:val="28"/>
        </w:rPr>
        <w:t>104</w:t>
      </w:r>
      <w:r>
        <w:rPr>
          <w:sz w:val="28"/>
          <w:szCs w:val="28"/>
        </w:rPr>
        <w:t>-Le droit intertemporel et la question néo-calédonienne, dans : J. Y. Faberon (dir.),</w:t>
      </w:r>
      <w:r>
        <w:rPr>
          <w:i/>
          <w:iCs/>
          <w:sz w:val="28"/>
          <w:szCs w:val="28"/>
        </w:rPr>
        <w:t xml:space="preserve"> L'avenir statutaire  de la Nouvelle-Calédonie,</w:t>
      </w:r>
      <w:r>
        <w:rPr>
          <w:sz w:val="28"/>
          <w:szCs w:val="28"/>
        </w:rPr>
        <w:t xml:space="preserve"> Paris, La Documentation française, 1997, pp 142-148.</w:t>
      </w:r>
    </w:p>
    <w:p w:rsidR="0025247A" w:rsidRDefault="0025247A">
      <w:pPr>
        <w:widowControl w:val="0"/>
        <w:autoSpaceDE w:val="0"/>
        <w:autoSpaceDN w:val="0"/>
        <w:adjustRightInd w:val="0"/>
        <w:rPr>
          <w:sz w:val="28"/>
          <w:szCs w:val="28"/>
        </w:rPr>
      </w:pPr>
      <w:r>
        <w:rPr>
          <w:b/>
          <w:bCs/>
          <w:sz w:val="28"/>
          <w:szCs w:val="28"/>
        </w:rPr>
        <w:t>105</w:t>
      </w:r>
      <w:r>
        <w:rPr>
          <w:sz w:val="28"/>
          <w:szCs w:val="28"/>
        </w:rPr>
        <w:t>-300 millions d'autochtones à qui le monde tourne le dos,</w:t>
      </w:r>
      <w:r>
        <w:rPr>
          <w:i/>
          <w:iCs/>
          <w:sz w:val="28"/>
          <w:szCs w:val="28"/>
        </w:rPr>
        <w:t xml:space="preserve"> Libération,</w:t>
      </w:r>
      <w:r>
        <w:rPr>
          <w:sz w:val="28"/>
          <w:szCs w:val="28"/>
        </w:rPr>
        <w:t xml:space="preserve"> 29 juillet 1997, p. 3.</w:t>
      </w:r>
    </w:p>
    <w:p w:rsidR="0025247A" w:rsidRDefault="0025247A">
      <w:pPr>
        <w:widowControl w:val="0"/>
        <w:autoSpaceDE w:val="0"/>
        <w:autoSpaceDN w:val="0"/>
        <w:adjustRightInd w:val="0"/>
        <w:rPr>
          <w:sz w:val="28"/>
          <w:szCs w:val="28"/>
        </w:rPr>
      </w:pPr>
      <w:r>
        <w:rPr>
          <w:b/>
          <w:bCs/>
          <w:sz w:val="28"/>
          <w:szCs w:val="28"/>
        </w:rPr>
        <w:t>106</w:t>
      </w:r>
      <w:r>
        <w:rPr>
          <w:sz w:val="28"/>
          <w:szCs w:val="28"/>
        </w:rPr>
        <w:t>-Le droit des minorités et des peuples autochtones :  un droit en formation ?,</w:t>
      </w:r>
      <w:r>
        <w:rPr>
          <w:i/>
          <w:iCs/>
          <w:sz w:val="28"/>
          <w:szCs w:val="28"/>
        </w:rPr>
        <w:t xml:space="preserve"> L'Observateur des Nations-Unies,</w:t>
      </w:r>
      <w:r>
        <w:rPr>
          <w:sz w:val="28"/>
          <w:szCs w:val="28"/>
        </w:rPr>
        <w:t xml:space="preserve"> 2,1997.</w:t>
      </w:r>
    </w:p>
    <w:p w:rsidR="0025247A" w:rsidRDefault="0025247A">
      <w:pPr>
        <w:widowControl w:val="0"/>
        <w:autoSpaceDE w:val="0"/>
        <w:autoSpaceDN w:val="0"/>
        <w:adjustRightInd w:val="0"/>
        <w:rPr>
          <w:sz w:val="28"/>
          <w:szCs w:val="28"/>
        </w:rPr>
      </w:pPr>
      <w:r>
        <w:rPr>
          <w:b/>
          <w:bCs/>
          <w:sz w:val="28"/>
          <w:szCs w:val="28"/>
        </w:rPr>
        <w:t>107-</w:t>
      </w:r>
      <w:r>
        <w:rPr>
          <w:sz w:val="28"/>
          <w:szCs w:val="28"/>
        </w:rPr>
        <w:t xml:space="preserve">L'émergence de réflexions francophones sur la question autochtone) : à  propos de deux ouvrages récents, </w:t>
      </w:r>
      <w:r>
        <w:rPr>
          <w:i/>
          <w:iCs/>
          <w:sz w:val="28"/>
          <w:szCs w:val="28"/>
        </w:rPr>
        <w:t>La lettre du Groupement pour les droits des minorités,</w:t>
      </w:r>
      <w:r>
        <w:rPr>
          <w:sz w:val="28"/>
          <w:szCs w:val="28"/>
        </w:rPr>
        <w:t xml:space="preserve"> n° 49, juillet 1997, pp 6-8,(compte-rendu).</w:t>
      </w:r>
    </w:p>
    <w:p w:rsidR="0025247A" w:rsidRDefault="0025247A">
      <w:pPr>
        <w:widowControl w:val="0"/>
        <w:autoSpaceDE w:val="0"/>
        <w:autoSpaceDN w:val="0"/>
        <w:adjustRightInd w:val="0"/>
        <w:rPr>
          <w:sz w:val="28"/>
          <w:szCs w:val="28"/>
        </w:rPr>
      </w:pPr>
      <w:r>
        <w:rPr>
          <w:b/>
          <w:bCs/>
          <w:sz w:val="28"/>
          <w:szCs w:val="28"/>
        </w:rPr>
        <w:t>108</w:t>
      </w:r>
      <w:r>
        <w:rPr>
          <w:sz w:val="28"/>
          <w:szCs w:val="28"/>
        </w:rPr>
        <w:t>-Identités en question,</w:t>
      </w:r>
      <w:r>
        <w:rPr>
          <w:i/>
          <w:iCs/>
          <w:sz w:val="28"/>
          <w:szCs w:val="28"/>
        </w:rPr>
        <w:t xml:space="preserve"> Le Monde Diplomatique,</w:t>
      </w:r>
      <w:r>
        <w:rPr>
          <w:sz w:val="28"/>
          <w:szCs w:val="28"/>
        </w:rPr>
        <w:t xml:space="preserve"> septembre 1997, p. 31.</w:t>
      </w:r>
    </w:p>
    <w:p w:rsidR="0025247A" w:rsidRDefault="0025247A">
      <w:pPr>
        <w:widowControl w:val="0"/>
        <w:autoSpaceDE w:val="0"/>
        <w:autoSpaceDN w:val="0"/>
        <w:adjustRightInd w:val="0"/>
        <w:rPr>
          <w:i/>
          <w:iCs/>
          <w:sz w:val="28"/>
          <w:szCs w:val="28"/>
        </w:rPr>
      </w:pPr>
      <w:r>
        <w:rPr>
          <w:b/>
          <w:bCs/>
          <w:sz w:val="28"/>
          <w:szCs w:val="28"/>
        </w:rPr>
        <w:t>109</w:t>
      </w:r>
      <w:r>
        <w:rPr>
          <w:sz w:val="28"/>
          <w:szCs w:val="28"/>
        </w:rPr>
        <w:t>-Les politiques juridiques de la France dans le domaine linguistique,</w:t>
      </w:r>
      <w:r>
        <w:rPr>
          <w:i/>
          <w:iCs/>
          <w:sz w:val="28"/>
          <w:szCs w:val="28"/>
        </w:rPr>
        <w:t xml:space="preserve"> Revue française de droit constitutionnel,</w:t>
      </w:r>
      <w:r>
        <w:rPr>
          <w:sz w:val="28"/>
          <w:szCs w:val="28"/>
        </w:rPr>
        <w:t>35,1998, 517-562</w:t>
      </w:r>
      <w:r>
        <w:rPr>
          <w:i/>
          <w:iCs/>
          <w:sz w:val="28"/>
          <w:szCs w:val="28"/>
        </w:rPr>
        <w:t>.</w:t>
      </w:r>
      <w:r>
        <w:rPr>
          <w:sz w:val="28"/>
          <w:szCs w:val="28"/>
        </w:rPr>
        <w:t xml:space="preserve"> (Version en langue occitane : Las politicas juridicas de França dins lo domeni linguistic, </w:t>
      </w:r>
      <w:r>
        <w:rPr>
          <w:i/>
          <w:iCs/>
          <w:sz w:val="28"/>
          <w:szCs w:val="28"/>
        </w:rPr>
        <w:t>La Revista Occitana,</w:t>
      </w:r>
      <w:r>
        <w:rPr>
          <w:sz w:val="28"/>
          <w:szCs w:val="28"/>
        </w:rPr>
        <w:t xml:space="preserve"> n° 5,  mai 1997, pp 89-134).</w:t>
      </w:r>
    </w:p>
    <w:p w:rsidR="0025247A" w:rsidRDefault="0025247A">
      <w:pPr>
        <w:widowControl w:val="0"/>
        <w:autoSpaceDE w:val="0"/>
        <w:autoSpaceDN w:val="0"/>
        <w:adjustRightInd w:val="0"/>
        <w:rPr>
          <w:sz w:val="28"/>
          <w:szCs w:val="28"/>
        </w:rPr>
      </w:pPr>
      <w:r>
        <w:rPr>
          <w:b/>
          <w:bCs/>
          <w:sz w:val="28"/>
          <w:szCs w:val="28"/>
        </w:rPr>
        <w:t>110-</w:t>
      </w:r>
      <w:r>
        <w:rPr>
          <w:i/>
          <w:iCs/>
          <w:sz w:val="28"/>
          <w:szCs w:val="28"/>
        </w:rPr>
        <w:t xml:space="preserve"> </w:t>
      </w:r>
      <w:r>
        <w:rPr>
          <w:sz w:val="28"/>
          <w:szCs w:val="28"/>
        </w:rPr>
        <w:t xml:space="preserve">À la recherche du pluralisme juridique : le cas francais, </w:t>
      </w:r>
      <w:r>
        <w:rPr>
          <w:i/>
          <w:iCs/>
          <w:sz w:val="28"/>
          <w:szCs w:val="28"/>
        </w:rPr>
        <w:t>Droit et Cultures,</w:t>
      </w:r>
      <w:r>
        <w:rPr>
          <w:sz w:val="28"/>
          <w:szCs w:val="28"/>
        </w:rPr>
        <w:t>36,1998/2, 217-262.</w:t>
      </w:r>
    </w:p>
    <w:p w:rsidR="0025247A" w:rsidRDefault="0025247A">
      <w:pPr>
        <w:widowControl w:val="0"/>
        <w:autoSpaceDE w:val="0"/>
        <w:autoSpaceDN w:val="0"/>
        <w:adjustRightInd w:val="0"/>
        <w:rPr>
          <w:sz w:val="28"/>
          <w:szCs w:val="28"/>
        </w:rPr>
      </w:pPr>
      <w:r>
        <w:rPr>
          <w:b/>
          <w:bCs/>
          <w:sz w:val="28"/>
          <w:szCs w:val="28"/>
        </w:rPr>
        <w:t>111-</w:t>
      </w:r>
      <w:r>
        <w:rPr>
          <w:sz w:val="28"/>
          <w:szCs w:val="28"/>
        </w:rPr>
        <w:t xml:space="preserve"> La doctrine juridique chinoise et les droits de l'Homme, </w:t>
      </w:r>
      <w:r>
        <w:rPr>
          <w:i/>
          <w:iCs/>
          <w:sz w:val="28"/>
          <w:szCs w:val="28"/>
        </w:rPr>
        <w:t>Revue universelle des droits de l'Homme,</w:t>
      </w:r>
      <w:r>
        <w:rPr>
          <w:sz w:val="28"/>
          <w:szCs w:val="28"/>
        </w:rPr>
        <w:t>Vol.10,nos.1-2, 30 avril 1998, 1-26</w:t>
      </w:r>
      <w:r>
        <w:rPr>
          <w:i/>
          <w:iCs/>
          <w:sz w:val="28"/>
          <w:szCs w:val="28"/>
        </w:rPr>
        <w:t>.</w:t>
      </w:r>
    </w:p>
    <w:p w:rsidR="0025247A" w:rsidRDefault="0025247A">
      <w:pPr>
        <w:widowControl w:val="0"/>
        <w:autoSpaceDE w:val="0"/>
        <w:autoSpaceDN w:val="0"/>
        <w:adjustRightInd w:val="0"/>
        <w:rPr>
          <w:sz w:val="28"/>
          <w:szCs w:val="28"/>
        </w:rPr>
      </w:pPr>
      <w:r>
        <w:rPr>
          <w:b/>
          <w:bCs/>
          <w:sz w:val="28"/>
          <w:szCs w:val="28"/>
        </w:rPr>
        <w:t xml:space="preserve">112- Les </w:t>
      </w:r>
      <w:r>
        <w:rPr>
          <w:sz w:val="28"/>
          <w:szCs w:val="28"/>
        </w:rPr>
        <w:t xml:space="preserve">statuts personnels et religieux en droit constitutionnel français </w:t>
      </w:r>
    </w:p>
    <w:p w:rsidR="0025247A" w:rsidRDefault="0025247A">
      <w:pPr>
        <w:widowControl w:val="0"/>
        <w:autoSpaceDE w:val="0"/>
        <w:autoSpaceDN w:val="0"/>
        <w:adjustRightInd w:val="0"/>
        <w:rPr>
          <w:i/>
          <w:iCs/>
          <w:sz w:val="28"/>
          <w:szCs w:val="28"/>
        </w:rPr>
      </w:pPr>
      <w:r>
        <w:rPr>
          <w:b/>
          <w:bCs/>
          <w:sz w:val="28"/>
          <w:szCs w:val="28"/>
        </w:rPr>
        <w:t>113-</w:t>
      </w:r>
      <w:r>
        <w:rPr>
          <w:sz w:val="28"/>
          <w:szCs w:val="28"/>
        </w:rPr>
        <w:t xml:space="preserve">Le juge entre paix et justice, </w:t>
      </w:r>
      <w:r>
        <w:rPr>
          <w:i/>
          <w:iCs/>
          <w:sz w:val="28"/>
          <w:szCs w:val="28"/>
        </w:rPr>
        <w:t xml:space="preserve">Revue de l'ACAT, </w:t>
      </w:r>
      <w:r>
        <w:rPr>
          <w:sz w:val="28"/>
          <w:szCs w:val="28"/>
        </w:rPr>
        <w:t>sept.-oct.1997, 14-15.</w:t>
      </w:r>
    </w:p>
    <w:p w:rsidR="0025247A" w:rsidRDefault="0025247A">
      <w:pPr>
        <w:widowControl w:val="0"/>
        <w:autoSpaceDE w:val="0"/>
        <w:autoSpaceDN w:val="0"/>
        <w:adjustRightInd w:val="0"/>
        <w:rPr>
          <w:sz w:val="28"/>
          <w:szCs w:val="28"/>
        </w:rPr>
      </w:pPr>
      <w:r>
        <w:rPr>
          <w:b/>
          <w:bCs/>
          <w:sz w:val="28"/>
          <w:szCs w:val="28"/>
        </w:rPr>
        <w:t>114</w:t>
      </w:r>
      <w:r>
        <w:rPr>
          <w:sz w:val="28"/>
          <w:szCs w:val="28"/>
        </w:rPr>
        <w:t>-Article :</w:t>
      </w:r>
      <w:r>
        <w:rPr>
          <w:i/>
          <w:iCs/>
          <w:sz w:val="28"/>
          <w:szCs w:val="28"/>
        </w:rPr>
        <w:t xml:space="preserve"> Anthropologie Juridique</w:t>
      </w:r>
      <w:r>
        <w:rPr>
          <w:sz w:val="28"/>
          <w:szCs w:val="28"/>
        </w:rPr>
        <w:t>, dans : M.Ambrière (dir.),</w:t>
      </w:r>
      <w:r>
        <w:rPr>
          <w:i/>
          <w:iCs/>
          <w:sz w:val="28"/>
          <w:szCs w:val="28"/>
        </w:rPr>
        <w:t xml:space="preserve"> Dictionnaire du XIXème siècle européen,</w:t>
      </w:r>
      <w:r>
        <w:rPr>
          <w:sz w:val="28"/>
          <w:szCs w:val="28"/>
        </w:rPr>
        <w:t xml:space="preserve"> Paris, P.U.F., 1997,51-52.</w:t>
      </w:r>
    </w:p>
    <w:p w:rsidR="0025247A" w:rsidRDefault="0025247A">
      <w:pPr>
        <w:widowControl w:val="0"/>
        <w:autoSpaceDE w:val="0"/>
        <w:autoSpaceDN w:val="0"/>
        <w:adjustRightInd w:val="0"/>
        <w:rPr>
          <w:sz w:val="28"/>
          <w:szCs w:val="28"/>
        </w:rPr>
      </w:pPr>
    </w:p>
    <w:p w:rsidR="0025247A" w:rsidRDefault="006235E8">
      <w:pPr>
        <w:widowControl w:val="0"/>
        <w:autoSpaceDE w:val="0"/>
        <w:autoSpaceDN w:val="0"/>
        <w:adjustRightInd w:val="0"/>
        <w:rPr>
          <w:b/>
          <w:sz w:val="28"/>
          <w:szCs w:val="28"/>
          <w:u w:val="single"/>
        </w:rPr>
      </w:pPr>
      <w:r w:rsidRPr="006235E8">
        <w:rPr>
          <w:b/>
          <w:sz w:val="28"/>
          <w:szCs w:val="28"/>
          <w:u w:val="single"/>
        </w:rPr>
        <w:t>201</w:t>
      </w:r>
      <w:r w:rsidR="006556CA">
        <w:rPr>
          <w:b/>
          <w:sz w:val="28"/>
          <w:szCs w:val="28"/>
          <w:u w:val="single"/>
        </w:rPr>
        <w:t>6</w:t>
      </w:r>
    </w:p>
    <w:p w:rsidR="006235E8" w:rsidRDefault="006235E8">
      <w:pPr>
        <w:widowControl w:val="0"/>
        <w:autoSpaceDE w:val="0"/>
        <w:autoSpaceDN w:val="0"/>
        <w:adjustRightInd w:val="0"/>
        <w:rPr>
          <w:b/>
          <w:sz w:val="28"/>
          <w:szCs w:val="28"/>
          <w:u w:val="single"/>
        </w:rPr>
      </w:pPr>
    </w:p>
    <w:p w:rsidR="006235E8" w:rsidRPr="006218C7" w:rsidRDefault="006235E8" w:rsidP="006235E8">
      <w:pPr>
        <w:widowControl w:val="0"/>
        <w:autoSpaceDE w:val="0"/>
        <w:autoSpaceDN w:val="0"/>
        <w:adjustRightInd w:val="0"/>
        <w:rPr>
          <w:sz w:val="28"/>
          <w:szCs w:val="28"/>
        </w:rPr>
      </w:pPr>
      <w:r>
        <w:rPr>
          <w:b/>
          <w:sz w:val="28"/>
          <w:szCs w:val="28"/>
        </w:rPr>
        <w:t xml:space="preserve">115 </w:t>
      </w:r>
      <w:r w:rsidRPr="006235E8">
        <w:rPr>
          <w:i/>
          <w:sz w:val="28"/>
          <w:szCs w:val="28"/>
        </w:rPr>
        <w:t>Les femmes dans les traditions artistiques européennes</w:t>
      </w:r>
      <w:r>
        <w:rPr>
          <w:sz w:val="28"/>
          <w:szCs w:val="28"/>
        </w:rPr>
        <w:t xml:space="preserve"> , 280 pages.</w:t>
      </w:r>
    </w:p>
    <w:p w:rsidR="006235E8" w:rsidRPr="006235E8" w:rsidRDefault="006235E8">
      <w:pPr>
        <w:widowControl w:val="0"/>
        <w:autoSpaceDE w:val="0"/>
        <w:autoSpaceDN w:val="0"/>
        <w:adjustRightInd w:val="0"/>
        <w:rPr>
          <w:b/>
          <w:sz w:val="28"/>
          <w:szCs w:val="28"/>
          <w:u w:val="single"/>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p>
    <w:p w:rsidR="006235E8" w:rsidRDefault="006235E8">
      <w:pPr>
        <w:widowControl w:val="0"/>
        <w:autoSpaceDE w:val="0"/>
        <w:autoSpaceDN w:val="0"/>
        <w:adjustRightInd w:val="0"/>
        <w:rPr>
          <w:b/>
          <w:bCs/>
          <w:sz w:val="28"/>
          <w:szCs w:val="28"/>
          <w:u w:val="single"/>
        </w:rPr>
      </w:pPr>
    </w:p>
    <w:p w:rsidR="006235E8" w:rsidRDefault="006235E8">
      <w:pPr>
        <w:widowControl w:val="0"/>
        <w:autoSpaceDE w:val="0"/>
        <w:autoSpaceDN w:val="0"/>
        <w:adjustRightInd w:val="0"/>
        <w:rPr>
          <w:b/>
          <w:bCs/>
          <w:sz w:val="28"/>
          <w:szCs w:val="28"/>
          <w:u w:val="single"/>
        </w:rPr>
      </w:pPr>
    </w:p>
    <w:p w:rsidR="0025247A" w:rsidRDefault="0025247A">
      <w:pPr>
        <w:widowControl w:val="0"/>
        <w:autoSpaceDE w:val="0"/>
        <w:autoSpaceDN w:val="0"/>
        <w:adjustRightInd w:val="0"/>
        <w:rPr>
          <w:b/>
          <w:bCs/>
          <w:sz w:val="28"/>
          <w:szCs w:val="28"/>
          <w:u w:val="single"/>
        </w:rPr>
      </w:pPr>
      <w:r>
        <w:rPr>
          <w:b/>
          <w:bCs/>
          <w:sz w:val="28"/>
          <w:szCs w:val="28"/>
          <w:u w:val="single"/>
        </w:rPr>
        <w:t>III : ACTIVITÉS D'ENSEIGNEMENT</w:t>
      </w: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b/>
          <w:bCs/>
          <w:sz w:val="28"/>
          <w:szCs w:val="28"/>
          <w:u w:val="single"/>
        </w:rPr>
      </w:pPr>
      <w:r>
        <w:rPr>
          <w:b/>
          <w:bCs/>
          <w:sz w:val="28"/>
          <w:szCs w:val="28"/>
          <w:u w:val="single"/>
        </w:rPr>
        <w:t xml:space="preserve">(de 1971 à </w:t>
      </w:r>
    </w:p>
    <w:p w:rsidR="0025247A" w:rsidRDefault="0025247A">
      <w:pPr>
        <w:widowControl w:val="0"/>
        <w:autoSpaceDE w:val="0"/>
        <w:autoSpaceDN w:val="0"/>
        <w:adjustRightInd w:val="0"/>
        <w:rPr>
          <w:b/>
          <w:bCs/>
          <w:sz w:val="28"/>
          <w:szCs w:val="28"/>
          <w:u w:val="single"/>
        </w:rPr>
      </w:pPr>
      <w:r>
        <w:rPr>
          <w:b/>
          <w:bCs/>
          <w:sz w:val="28"/>
          <w:szCs w:val="28"/>
          <w:u w:val="single"/>
        </w:rPr>
        <w:t>1997)</w:t>
      </w:r>
    </w:p>
    <w:p w:rsidR="0025247A" w:rsidRDefault="0025247A">
      <w:pPr>
        <w:widowControl w:val="0"/>
        <w:autoSpaceDE w:val="0"/>
        <w:autoSpaceDN w:val="0"/>
        <w:adjustRightInd w:val="0"/>
        <w:rPr>
          <w:sz w:val="28"/>
          <w:szCs w:val="28"/>
          <w:u w:val="single"/>
        </w:rPr>
      </w:pPr>
    </w:p>
    <w:p w:rsidR="0025247A" w:rsidRDefault="0025247A">
      <w:pPr>
        <w:widowControl w:val="0"/>
        <w:autoSpaceDE w:val="0"/>
        <w:autoSpaceDN w:val="0"/>
        <w:adjustRightInd w:val="0"/>
        <w:rPr>
          <w:b/>
          <w:bCs/>
          <w:sz w:val="28"/>
          <w:szCs w:val="28"/>
          <w:u w:val="single"/>
        </w:rPr>
      </w:pPr>
      <w:r>
        <w:rPr>
          <w:b/>
          <w:bCs/>
          <w:sz w:val="28"/>
          <w:szCs w:val="28"/>
          <w:u w:val="single"/>
        </w:rPr>
        <w:t>1) UNIVERSITÉ D'AIX-MARSEILLE III</w:t>
      </w: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b/>
          <w:bCs/>
          <w:sz w:val="28"/>
          <w:szCs w:val="28"/>
          <w:u w:val="single"/>
        </w:rPr>
      </w:pPr>
      <w:r>
        <w:rPr>
          <w:b/>
          <w:bCs/>
          <w:sz w:val="28"/>
          <w:szCs w:val="28"/>
          <w:u w:val="single"/>
        </w:rPr>
        <w:t>a) ANTHROPOLOGIE JURIDIQUE</w:t>
      </w: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r>
        <w:rPr>
          <w:sz w:val="28"/>
          <w:szCs w:val="28"/>
        </w:rPr>
        <w:t xml:space="preserve">• Séminaire de DEA </w:t>
      </w:r>
      <w:r>
        <w:rPr>
          <w:i/>
          <w:iCs/>
          <w:sz w:val="28"/>
          <w:szCs w:val="28"/>
        </w:rPr>
        <w:t>d'Anthropologie juridique</w:t>
      </w:r>
      <w:r>
        <w:rPr>
          <w:sz w:val="28"/>
          <w:szCs w:val="28"/>
        </w:rPr>
        <w:t xml:space="preserve"> dans les DEA d'Histoire du Droit et de Science Politique. 20 h. À partir de 1989, création d'un nouvel enseignement d'anthropologie juridique dans le D.E.A. de Théorie Juridique: </w:t>
      </w:r>
      <w:r>
        <w:rPr>
          <w:i/>
          <w:iCs/>
          <w:sz w:val="28"/>
          <w:szCs w:val="28"/>
        </w:rPr>
        <w:t>Anthropologie juridique des sociétés modernes</w:t>
      </w:r>
      <w:r>
        <w:rPr>
          <w:sz w:val="28"/>
          <w:szCs w:val="28"/>
        </w:rPr>
        <w:t xml:space="preserve"> (30 h).</w:t>
      </w:r>
    </w:p>
    <w:p w:rsidR="0025247A" w:rsidRDefault="0025247A">
      <w:pPr>
        <w:widowControl w:val="0"/>
        <w:autoSpaceDE w:val="0"/>
        <w:autoSpaceDN w:val="0"/>
        <w:adjustRightInd w:val="0"/>
        <w:rPr>
          <w:sz w:val="28"/>
          <w:szCs w:val="28"/>
        </w:rPr>
      </w:pPr>
      <w:r>
        <w:rPr>
          <w:b/>
          <w:bCs/>
          <w:sz w:val="28"/>
          <w:szCs w:val="28"/>
        </w:rPr>
        <w:t xml:space="preserve">.  </w:t>
      </w:r>
      <w:r>
        <w:rPr>
          <w:sz w:val="28"/>
          <w:szCs w:val="28"/>
        </w:rPr>
        <w:t xml:space="preserve">35 h. </w:t>
      </w:r>
      <w:r>
        <w:rPr>
          <w:i/>
          <w:iCs/>
          <w:sz w:val="28"/>
          <w:szCs w:val="28"/>
        </w:rPr>
        <w:t>d'Anthropologie  Juridique</w:t>
      </w:r>
      <w:r>
        <w:rPr>
          <w:sz w:val="28"/>
          <w:szCs w:val="28"/>
        </w:rPr>
        <w:t xml:space="preserve"> en Maîtrise de Carrières Judiciaires (à partir de 1997).</w:t>
      </w:r>
    </w:p>
    <w:p w:rsidR="0025247A" w:rsidRDefault="0025247A">
      <w:pPr>
        <w:widowControl w:val="0"/>
        <w:autoSpaceDE w:val="0"/>
        <w:autoSpaceDN w:val="0"/>
        <w:adjustRightInd w:val="0"/>
        <w:rPr>
          <w:sz w:val="28"/>
          <w:szCs w:val="28"/>
        </w:rPr>
      </w:pPr>
      <w:r>
        <w:rPr>
          <w:sz w:val="28"/>
          <w:szCs w:val="28"/>
        </w:rPr>
        <w:t xml:space="preserve">• 25 h .de </w:t>
      </w:r>
      <w:r>
        <w:rPr>
          <w:i/>
          <w:iCs/>
          <w:sz w:val="28"/>
          <w:szCs w:val="28"/>
        </w:rPr>
        <w:t>Droit des Minorités et des peuples autochtones</w:t>
      </w:r>
      <w:r>
        <w:rPr>
          <w:sz w:val="28"/>
          <w:szCs w:val="28"/>
        </w:rPr>
        <w:t xml:space="preserve"> à l'Institut d'Etudes Politiques d'Aix-en-Provence, (à partir de 1995).</w:t>
      </w: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r>
        <w:rPr>
          <w:sz w:val="28"/>
          <w:szCs w:val="28"/>
        </w:rPr>
        <w:t xml:space="preserve"> </w:t>
      </w: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b/>
          <w:bCs/>
          <w:sz w:val="28"/>
          <w:szCs w:val="28"/>
          <w:u w:val="single"/>
        </w:rPr>
      </w:pPr>
      <w:r>
        <w:rPr>
          <w:b/>
          <w:bCs/>
          <w:sz w:val="28"/>
          <w:szCs w:val="28"/>
          <w:u w:val="single"/>
        </w:rPr>
        <w:t>b) HISTOIRE DU DROIT</w:t>
      </w: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b/>
          <w:bCs/>
          <w:sz w:val="28"/>
          <w:szCs w:val="28"/>
          <w:u w:val="single"/>
        </w:rPr>
      </w:pPr>
      <w:r>
        <w:rPr>
          <w:b/>
          <w:bCs/>
          <w:sz w:val="28"/>
          <w:szCs w:val="28"/>
          <w:u w:val="single"/>
        </w:rPr>
        <w:t xml:space="preserve">Travaux </w:t>
      </w:r>
    </w:p>
    <w:p w:rsidR="0025247A" w:rsidRDefault="0025247A">
      <w:pPr>
        <w:widowControl w:val="0"/>
        <w:autoSpaceDE w:val="0"/>
        <w:autoSpaceDN w:val="0"/>
        <w:adjustRightInd w:val="0"/>
        <w:rPr>
          <w:b/>
          <w:bCs/>
          <w:sz w:val="28"/>
          <w:szCs w:val="28"/>
          <w:u w:val="single"/>
        </w:rPr>
      </w:pPr>
      <w:r>
        <w:rPr>
          <w:b/>
          <w:bCs/>
          <w:sz w:val="28"/>
          <w:szCs w:val="28"/>
          <w:u w:val="single"/>
        </w:rPr>
        <w:t xml:space="preserve"> dirigés</w:t>
      </w: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r>
        <w:rPr>
          <w:sz w:val="28"/>
          <w:szCs w:val="28"/>
        </w:rPr>
        <w:t>• T.D. d'Histoire des Institutions de lre année (de 1971 à 1981).</w:t>
      </w: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b/>
          <w:bCs/>
          <w:sz w:val="28"/>
          <w:szCs w:val="28"/>
          <w:u w:val="single"/>
        </w:rPr>
      </w:pPr>
      <w:r>
        <w:rPr>
          <w:b/>
          <w:bCs/>
          <w:sz w:val="28"/>
          <w:szCs w:val="28"/>
          <w:u w:val="single"/>
        </w:rPr>
        <w:t>Cours magistraux</w:t>
      </w: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r>
        <w:rPr>
          <w:sz w:val="28"/>
          <w:szCs w:val="28"/>
        </w:rPr>
        <w:t>• Histoire des Institutions et des Faits sociaux, (des invasions barbares à la Révolution), cours annuel, enseigné en lre année de Formation Continue de 1974 à 1981: et en lre année DEUG de 1981 à ce jour.</w:t>
      </w:r>
    </w:p>
    <w:p w:rsidR="0025247A" w:rsidRDefault="0025247A">
      <w:pPr>
        <w:widowControl w:val="0"/>
        <w:autoSpaceDE w:val="0"/>
        <w:autoSpaceDN w:val="0"/>
        <w:adjustRightInd w:val="0"/>
        <w:rPr>
          <w:sz w:val="28"/>
          <w:szCs w:val="28"/>
        </w:rPr>
      </w:pPr>
      <w:r>
        <w:rPr>
          <w:sz w:val="28"/>
          <w:szCs w:val="28"/>
        </w:rPr>
        <w:t>• Histoire contemporaine politique et sociale (La France, l'Allemagne, l'Italie, la Grande-Bretagne, les États-Unis, de 1850 à nos jours), cours semestriel, 2e année Formation Continue, de 1978 à 1981.</w:t>
      </w: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r>
        <w:rPr>
          <w:sz w:val="28"/>
          <w:szCs w:val="28"/>
        </w:rPr>
        <w:t>• Histoire de la propriété (essentiellement dans l'Antiquité et dans les sociétés traditionnelles), cours semestriel, Licence, de 1983 à 1985.</w:t>
      </w: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b/>
          <w:bCs/>
          <w:sz w:val="28"/>
          <w:szCs w:val="28"/>
          <w:u w:val="single"/>
        </w:rPr>
      </w:pPr>
      <w:r>
        <w:rPr>
          <w:b/>
          <w:bCs/>
          <w:sz w:val="28"/>
          <w:szCs w:val="28"/>
          <w:u w:val="single"/>
        </w:rPr>
        <w:t>c) SOCIOLOGIE</w:t>
      </w: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r>
        <w:rPr>
          <w:sz w:val="28"/>
          <w:szCs w:val="28"/>
        </w:rPr>
        <w:t>• 33 heures annuelles de cours de sociologie (Les groupes sociaux, société urbaine, société rurale, l'acculturation),dans la préparation de l'Université d'Aix- Marseille III aux CAPES et  à l'Agrégation de Sciences sociales, de 1978 à 1988.</w:t>
      </w: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b/>
          <w:bCs/>
          <w:sz w:val="28"/>
          <w:szCs w:val="28"/>
          <w:u w:val="single"/>
        </w:rPr>
      </w:pPr>
      <w:r>
        <w:rPr>
          <w:b/>
          <w:bCs/>
          <w:sz w:val="28"/>
          <w:szCs w:val="28"/>
          <w:u w:val="single"/>
        </w:rPr>
        <w:t>2) PARIS, ÉCOLE DES HAUTES ÉTUDES EN SCIENCES SOCIALES</w:t>
      </w: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r>
        <w:rPr>
          <w:sz w:val="28"/>
          <w:szCs w:val="28"/>
        </w:rPr>
        <w:t>• De 1974 à 1976, Chargé de Conférences en Anthropologie juridique (notions générales  d'anthropologie juridique), Centre d'Études Arctiques, 30 heures annuelles.</w:t>
      </w: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b/>
          <w:bCs/>
          <w:sz w:val="28"/>
          <w:szCs w:val="28"/>
          <w:u w:val="single"/>
        </w:rPr>
      </w:pPr>
      <w:r>
        <w:rPr>
          <w:b/>
          <w:bCs/>
          <w:sz w:val="28"/>
          <w:szCs w:val="28"/>
          <w:u w:val="single"/>
        </w:rPr>
        <w:t>3) BORDEAUX, ÉCOLE NATIONALE DE LA MAGISTRATURE</w:t>
      </w: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r>
        <w:rPr>
          <w:sz w:val="28"/>
          <w:szCs w:val="28"/>
        </w:rPr>
        <w:t>• Séminaire sur "Les modes non juridictionnels de règlement des conflits" (octobre 1989).</w:t>
      </w: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r>
        <w:rPr>
          <w:sz w:val="28"/>
          <w:szCs w:val="28"/>
          <w:u w:val="single"/>
        </w:rPr>
        <w:t xml:space="preserve">IV. </w:t>
      </w:r>
      <w:r>
        <w:rPr>
          <w:b/>
          <w:bCs/>
          <w:sz w:val="28"/>
          <w:szCs w:val="28"/>
          <w:u w:val="single"/>
        </w:rPr>
        <w:t xml:space="preserve">ACTIVITÉS INTERNATIONALES </w:t>
      </w:r>
    </w:p>
    <w:p w:rsidR="0025247A" w:rsidRDefault="0025247A">
      <w:pPr>
        <w:widowControl w:val="0"/>
        <w:autoSpaceDE w:val="0"/>
        <w:autoSpaceDN w:val="0"/>
        <w:adjustRightInd w:val="0"/>
        <w:rPr>
          <w:b/>
          <w:bCs/>
          <w:sz w:val="28"/>
          <w:szCs w:val="28"/>
          <w:u w:val="single"/>
        </w:rPr>
      </w:pPr>
      <w:r>
        <w:rPr>
          <w:b/>
          <w:bCs/>
          <w:sz w:val="28"/>
          <w:szCs w:val="28"/>
          <w:u w:val="single"/>
        </w:rPr>
        <w:t xml:space="preserve">A) MISSIONS À </w:t>
      </w:r>
    </w:p>
    <w:p w:rsidR="0025247A" w:rsidRDefault="0025247A">
      <w:pPr>
        <w:widowControl w:val="0"/>
        <w:autoSpaceDE w:val="0"/>
        <w:autoSpaceDN w:val="0"/>
        <w:adjustRightInd w:val="0"/>
        <w:rPr>
          <w:b/>
          <w:bCs/>
          <w:sz w:val="28"/>
          <w:szCs w:val="28"/>
          <w:u w:val="single"/>
        </w:rPr>
      </w:pPr>
      <w:r>
        <w:rPr>
          <w:b/>
          <w:bCs/>
          <w:sz w:val="28"/>
          <w:szCs w:val="28"/>
          <w:u w:val="single"/>
        </w:rPr>
        <w:t>L'ÉTRANGER</w:t>
      </w: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b/>
          <w:bCs/>
          <w:sz w:val="28"/>
          <w:szCs w:val="28"/>
          <w:u w:val="single"/>
        </w:rPr>
      </w:pPr>
      <w:r>
        <w:rPr>
          <w:b/>
          <w:bCs/>
          <w:sz w:val="28"/>
          <w:szCs w:val="28"/>
          <w:u w:val="single"/>
        </w:rPr>
        <w:t>• 1976</w:t>
      </w: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r>
        <w:rPr>
          <w:i/>
          <w:iCs/>
          <w:sz w:val="28"/>
          <w:szCs w:val="28"/>
        </w:rPr>
        <w:t xml:space="preserve">• Groënland, 1-30 octobre 1976: sous </w:t>
      </w:r>
      <w:r>
        <w:rPr>
          <w:sz w:val="28"/>
          <w:szCs w:val="28"/>
        </w:rPr>
        <w:t>la dir. de J. Malaurie, Directeur du Centre d'Études Arctiques, participation au tournage pour la chaîne de télévision</w:t>
      </w: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b/>
          <w:bCs/>
          <w:sz w:val="28"/>
          <w:szCs w:val="28"/>
        </w:rPr>
      </w:pPr>
      <w:r>
        <w:rPr>
          <w:b/>
          <w:bCs/>
          <w:sz w:val="28"/>
          <w:szCs w:val="28"/>
        </w:rPr>
        <w:t xml:space="preserve"> </w:t>
      </w: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r>
        <w:rPr>
          <w:i/>
          <w:iCs/>
          <w:sz w:val="28"/>
          <w:szCs w:val="28"/>
        </w:rPr>
        <w:t xml:space="preserve">Antenne 2 </w:t>
      </w:r>
      <w:r>
        <w:rPr>
          <w:sz w:val="28"/>
          <w:szCs w:val="28"/>
        </w:rPr>
        <w:t>d'une série de documentaires (environ 20 h, diffusées en 1979) sur l'acculturation des sociétés Inuit dans l'Arctique contemporain.</w:t>
      </w: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b/>
          <w:bCs/>
          <w:sz w:val="28"/>
          <w:szCs w:val="28"/>
          <w:u w:val="single"/>
        </w:rPr>
      </w:pPr>
      <w:r>
        <w:rPr>
          <w:b/>
          <w:bCs/>
          <w:sz w:val="28"/>
          <w:szCs w:val="28"/>
          <w:u w:val="single"/>
        </w:rPr>
        <w:t>• 1977</w:t>
      </w: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r>
        <w:rPr>
          <w:i/>
          <w:iCs/>
          <w:sz w:val="28"/>
          <w:szCs w:val="28"/>
        </w:rPr>
        <w:t xml:space="preserve">• Canada, Québec, 15 mars-25 avril 1977: </w:t>
      </w:r>
      <w:r>
        <w:rPr>
          <w:sz w:val="28"/>
          <w:szCs w:val="28"/>
        </w:rPr>
        <w:t xml:space="preserve">la mission avait pour but l'étude de la Convention de la Baie James, signée en novembre 1975, qui, en échange de la cession de leurs droits territoriaux par les Inuit au gouvernement québecois, accordait à ces communautés un statut d'autonomie. Les résultats de la recherche ont été exposés dans: N. Rouland, </w:t>
      </w:r>
      <w:r>
        <w:rPr>
          <w:i/>
          <w:iCs/>
          <w:sz w:val="28"/>
          <w:szCs w:val="28"/>
        </w:rPr>
        <w:t xml:space="preserve">La Convention de la Baie James et du Nord Québecois </w:t>
      </w:r>
      <w:r>
        <w:rPr>
          <w:sz w:val="28"/>
          <w:szCs w:val="28"/>
        </w:rPr>
        <w:t>(cf. liste des travaux).</w:t>
      </w: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b/>
          <w:bCs/>
          <w:sz w:val="28"/>
          <w:szCs w:val="28"/>
          <w:u w:val="single"/>
        </w:rPr>
      </w:pPr>
      <w:r>
        <w:rPr>
          <w:b/>
          <w:bCs/>
          <w:sz w:val="28"/>
          <w:szCs w:val="28"/>
          <w:u w:val="single"/>
        </w:rPr>
        <w:t>• 1978</w:t>
      </w: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r>
        <w:rPr>
          <w:i/>
          <w:iCs/>
          <w:sz w:val="28"/>
          <w:szCs w:val="28"/>
        </w:rPr>
        <w:t xml:space="preserve">• Canada, Québec, 7 octobre-1er novembre 1978: </w:t>
      </w:r>
      <w:r>
        <w:rPr>
          <w:sz w:val="28"/>
          <w:szCs w:val="28"/>
        </w:rPr>
        <w:t xml:space="preserve">la mission s'est déroulée essentiellement à Québec, et avait pour but de rendre compte des derniers développements des problèmes suscités par l'application de la Convention de la Baie James, refuséee par une partie des cornmunautés Inuit. Les résultats de la recherche ont été exposés dans: N. Rouland, Les </w:t>
      </w:r>
      <w:r>
        <w:rPr>
          <w:i/>
          <w:iCs/>
          <w:sz w:val="28"/>
          <w:szCs w:val="28"/>
        </w:rPr>
        <w:t xml:space="preserve">Inuit du Nouveau-Québec et la mise en application de la Convennon de la Baie James </w:t>
      </w:r>
      <w:r>
        <w:rPr>
          <w:sz w:val="28"/>
          <w:szCs w:val="28"/>
        </w:rPr>
        <w:t>(cf. liste des travaux).</w:t>
      </w: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b/>
          <w:bCs/>
          <w:sz w:val="28"/>
          <w:szCs w:val="28"/>
          <w:u w:val="single"/>
        </w:rPr>
      </w:pPr>
      <w:r>
        <w:rPr>
          <w:b/>
          <w:bCs/>
          <w:sz w:val="28"/>
          <w:szCs w:val="28"/>
          <w:u w:val="single"/>
        </w:rPr>
        <w:t>1979</w:t>
      </w: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r>
        <w:rPr>
          <w:i/>
          <w:iCs/>
          <w:sz w:val="28"/>
          <w:szCs w:val="28"/>
        </w:rPr>
        <w:t xml:space="preserve">• Rome, École Française de Rome, 1-31 mai 1979: </w:t>
      </w:r>
      <w:r>
        <w:rPr>
          <w:sz w:val="28"/>
          <w:szCs w:val="28"/>
        </w:rPr>
        <w:t xml:space="preserve">ce séjour à l'École Française de Rome avait pour but de profiter de la très riche bibliothèque de l'École pour réunir les sources nécessaires à la rédaction de: N. Rouland, </w:t>
      </w:r>
      <w:r>
        <w:rPr>
          <w:i/>
          <w:iCs/>
          <w:sz w:val="28"/>
          <w:szCs w:val="28"/>
        </w:rPr>
        <w:t xml:space="preserve">Rome démocrane impossible </w:t>
      </w:r>
      <w:r>
        <w:rPr>
          <w:sz w:val="28"/>
          <w:szCs w:val="28"/>
        </w:rPr>
        <w:t>(cf. liste des travaux).</w:t>
      </w: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b/>
          <w:bCs/>
          <w:sz w:val="28"/>
          <w:szCs w:val="28"/>
          <w:u w:val="single"/>
        </w:rPr>
      </w:pPr>
      <w:r>
        <w:rPr>
          <w:b/>
          <w:bCs/>
          <w:sz w:val="28"/>
          <w:szCs w:val="28"/>
          <w:u w:val="single"/>
        </w:rPr>
        <w:t>1984</w:t>
      </w:r>
    </w:p>
    <w:p w:rsidR="0025247A" w:rsidRDefault="0025247A">
      <w:pPr>
        <w:widowControl w:val="0"/>
        <w:autoSpaceDE w:val="0"/>
        <w:autoSpaceDN w:val="0"/>
        <w:adjustRightInd w:val="0"/>
        <w:rPr>
          <w:sz w:val="28"/>
          <w:szCs w:val="28"/>
        </w:rPr>
      </w:pPr>
      <w:r>
        <w:rPr>
          <w:i/>
          <w:iCs/>
          <w:sz w:val="28"/>
          <w:szCs w:val="28"/>
        </w:rPr>
        <w:t>• Alaska, Université d'Anchorage, 23 août-8 septembre 1984:</w:t>
      </w:r>
      <w:r>
        <w:rPr>
          <w:sz w:val="28"/>
          <w:szCs w:val="28"/>
        </w:rPr>
        <w:t xml:space="preserve"> La recherche portait sur les conseils de village en tant que structure politique inventée par les Blancs dans l'Arctique, mais qui sont devenus un des supports des aspirations des Inuit à l'autonornie. Les résultats de la recherche font l'objet d'une partie de: N. Rouland, Les </w:t>
      </w:r>
      <w:r>
        <w:rPr>
          <w:i/>
          <w:iCs/>
          <w:sz w:val="28"/>
          <w:szCs w:val="28"/>
        </w:rPr>
        <w:t xml:space="preserve">Colonisations juridiques </w:t>
      </w:r>
      <w:r>
        <w:rPr>
          <w:sz w:val="28"/>
          <w:szCs w:val="28"/>
        </w:rPr>
        <w:t>(cf. liste des travaux).</w:t>
      </w: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i/>
          <w:iCs/>
          <w:sz w:val="28"/>
          <w:szCs w:val="28"/>
        </w:rPr>
      </w:pPr>
      <w:r>
        <w:rPr>
          <w:i/>
          <w:iCs/>
          <w:sz w:val="28"/>
          <w:szCs w:val="28"/>
        </w:rPr>
        <w:t>• Côte-d'lvoire, Abidjan, 3-17 octobre 1984.</w:t>
      </w:r>
    </w:p>
    <w:p w:rsidR="0025247A" w:rsidRDefault="0025247A">
      <w:pPr>
        <w:widowControl w:val="0"/>
        <w:autoSpaceDE w:val="0"/>
        <w:autoSpaceDN w:val="0"/>
        <w:adjustRightInd w:val="0"/>
        <w:rPr>
          <w:sz w:val="28"/>
          <w:szCs w:val="28"/>
        </w:rPr>
      </w:pPr>
      <w:r>
        <w:rPr>
          <w:i/>
          <w:iCs/>
          <w:sz w:val="28"/>
          <w:szCs w:val="28"/>
        </w:rPr>
        <w:t xml:space="preserve">• Ile Maurice, 5-20 février 1984: </w:t>
      </w:r>
      <w:r>
        <w:rPr>
          <w:sz w:val="28"/>
          <w:szCs w:val="28"/>
        </w:rPr>
        <w:t>Cours d'Histoire des Institutions de lre année.</w:t>
      </w: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b/>
          <w:bCs/>
          <w:sz w:val="28"/>
          <w:szCs w:val="28"/>
          <w:u w:val="single"/>
        </w:rPr>
      </w:pPr>
      <w:r>
        <w:rPr>
          <w:b/>
          <w:bCs/>
          <w:sz w:val="28"/>
          <w:szCs w:val="28"/>
          <w:u w:val="single"/>
        </w:rPr>
        <w:t>1987</w:t>
      </w:r>
    </w:p>
    <w:p w:rsidR="0025247A" w:rsidRDefault="0025247A">
      <w:pPr>
        <w:widowControl w:val="0"/>
        <w:autoSpaceDE w:val="0"/>
        <w:autoSpaceDN w:val="0"/>
        <w:adjustRightInd w:val="0"/>
        <w:rPr>
          <w:sz w:val="28"/>
          <w:szCs w:val="28"/>
        </w:rPr>
      </w:pPr>
      <w:r>
        <w:rPr>
          <w:i/>
          <w:iCs/>
          <w:sz w:val="28"/>
          <w:szCs w:val="28"/>
        </w:rPr>
        <w:t xml:space="preserve">• Grande-Bretagne, 30 novembre-7 décembre 1987: </w:t>
      </w:r>
      <w:r>
        <w:rPr>
          <w:sz w:val="28"/>
          <w:szCs w:val="28"/>
        </w:rPr>
        <w:t>série de conférences dans diverses facultés de droit et de lettres (Londres, Manchester, Edimburgh, Glasgow) sur les institutions de la Rome antique.</w:t>
      </w: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b/>
          <w:bCs/>
          <w:sz w:val="28"/>
          <w:szCs w:val="28"/>
          <w:u w:val="single"/>
        </w:rPr>
      </w:pPr>
      <w:r>
        <w:rPr>
          <w:b/>
          <w:bCs/>
          <w:sz w:val="28"/>
          <w:szCs w:val="28"/>
          <w:u w:val="single"/>
        </w:rPr>
        <w:t>1989</w:t>
      </w:r>
    </w:p>
    <w:p w:rsidR="0025247A" w:rsidRDefault="0025247A">
      <w:pPr>
        <w:widowControl w:val="0"/>
        <w:autoSpaceDE w:val="0"/>
        <w:autoSpaceDN w:val="0"/>
        <w:adjustRightInd w:val="0"/>
        <w:rPr>
          <w:sz w:val="28"/>
          <w:szCs w:val="28"/>
        </w:rPr>
      </w:pPr>
      <w:r>
        <w:rPr>
          <w:i/>
          <w:iCs/>
          <w:sz w:val="28"/>
          <w:szCs w:val="28"/>
        </w:rPr>
        <w:t xml:space="preserve">• Sénégal (Dakar), 25-29 avril 1989: </w:t>
      </w:r>
      <w:r>
        <w:rPr>
          <w:sz w:val="28"/>
          <w:szCs w:val="28"/>
        </w:rPr>
        <w:t xml:space="preserve">participation au Colloque International sur "La Révolution française de 1789 et l'Afrique", cf. </w:t>
      </w:r>
      <w:r>
        <w:rPr>
          <w:i/>
          <w:iCs/>
          <w:sz w:val="28"/>
          <w:szCs w:val="28"/>
        </w:rPr>
        <w:t xml:space="preserve">supra, </w:t>
      </w:r>
      <w:r>
        <w:rPr>
          <w:sz w:val="28"/>
          <w:szCs w:val="28"/>
        </w:rPr>
        <w:t>liste des travaux.</w:t>
      </w: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r>
        <w:rPr>
          <w:i/>
          <w:iCs/>
          <w:sz w:val="28"/>
          <w:szCs w:val="28"/>
        </w:rPr>
        <w:t xml:space="preserve">• Pologne (Varsovie et Cracovie), 16-23 juin 1989: </w:t>
      </w:r>
      <w:r>
        <w:rPr>
          <w:sz w:val="28"/>
          <w:szCs w:val="28"/>
        </w:rPr>
        <w:t>conférences d'anthropologie juridique à l'invitation de l'Institut d'Histoire du Droit de la Faculté de Droit de Varsovie.</w:t>
      </w:r>
    </w:p>
    <w:p w:rsidR="0025247A" w:rsidRDefault="0025247A">
      <w:pPr>
        <w:widowControl w:val="0"/>
        <w:autoSpaceDE w:val="0"/>
        <w:autoSpaceDN w:val="0"/>
        <w:adjustRightInd w:val="0"/>
        <w:rPr>
          <w:sz w:val="28"/>
          <w:szCs w:val="28"/>
        </w:rPr>
      </w:pPr>
      <w:r>
        <w:rPr>
          <w:i/>
          <w:iCs/>
          <w:sz w:val="28"/>
          <w:szCs w:val="28"/>
        </w:rPr>
        <w:t xml:space="preserve">• République Fédérale Allemande (Université de Tubingen), octobre 1989: </w:t>
      </w:r>
      <w:r>
        <w:rPr>
          <w:sz w:val="28"/>
          <w:szCs w:val="28"/>
        </w:rPr>
        <w:t>conférences d'anthropologie juridique.</w:t>
      </w:r>
    </w:p>
    <w:p w:rsidR="0025247A" w:rsidRDefault="0025247A">
      <w:pPr>
        <w:widowControl w:val="0"/>
        <w:autoSpaceDE w:val="0"/>
        <w:autoSpaceDN w:val="0"/>
        <w:adjustRightInd w:val="0"/>
        <w:rPr>
          <w:sz w:val="28"/>
          <w:szCs w:val="28"/>
        </w:rPr>
      </w:pPr>
      <w:r>
        <w:rPr>
          <w:i/>
          <w:iCs/>
          <w:sz w:val="28"/>
          <w:szCs w:val="28"/>
        </w:rPr>
        <w:t xml:space="preserve">• CAMES (Afrique Noire): </w:t>
      </w:r>
      <w:r>
        <w:rPr>
          <w:sz w:val="28"/>
          <w:szCs w:val="28"/>
        </w:rPr>
        <w:t>jury d'agrégation d'Histoire du droit (novembre)</w:t>
      </w: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b/>
          <w:bCs/>
          <w:sz w:val="28"/>
          <w:szCs w:val="28"/>
          <w:u w:val="single"/>
        </w:rPr>
      </w:pPr>
      <w:r>
        <w:rPr>
          <w:b/>
          <w:bCs/>
          <w:sz w:val="28"/>
          <w:szCs w:val="28"/>
          <w:u w:val="single"/>
        </w:rPr>
        <w:t>1990</w:t>
      </w:r>
    </w:p>
    <w:p w:rsidR="0025247A" w:rsidRDefault="0025247A">
      <w:pPr>
        <w:widowControl w:val="0"/>
        <w:autoSpaceDE w:val="0"/>
        <w:autoSpaceDN w:val="0"/>
        <w:adjustRightInd w:val="0"/>
        <w:rPr>
          <w:b/>
          <w:bCs/>
          <w:sz w:val="28"/>
          <w:szCs w:val="28"/>
          <w:u w:val="single"/>
        </w:rPr>
      </w:pPr>
    </w:p>
    <w:p w:rsidR="0025247A" w:rsidRDefault="0025247A">
      <w:pPr>
        <w:widowControl w:val="0"/>
        <w:autoSpaceDE w:val="0"/>
        <w:autoSpaceDN w:val="0"/>
        <w:adjustRightInd w:val="0"/>
        <w:rPr>
          <w:sz w:val="28"/>
          <w:szCs w:val="28"/>
        </w:rPr>
      </w:pPr>
      <w:r>
        <w:rPr>
          <w:i/>
          <w:iCs/>
          <w:sz w:val="28"/>
          <w:szCs w:val="28"/>
        </w:rPr>
        <w:t xml:space="preserve">• Thailande, (Université Thammassat, Bangkok), février 90: </w:t>
      </w:r>
      <w:r>
        <w:rPr>
          <w:sz w:val="28"/>
          <w:szCs w:val="28"/>
        </w:rPr>
        <w:t>conférences.</w:t>
      </w:r>
    </w:p>
    <w:p w:rsidR="0025247A" w:rsidRDefault="0025247A">
      <w:pPr>
        <w:widowControl w:val="0"/>
        <w:autoSpaceDE w:val="0"/>
        <w:autoSpaceDN w:val="0"/>
        <w:adjustRightInd w:val="0"/>
        <w:rPr>
          <w:sz w:val="28"/>
          <w:szCs w:val="28"/>
        </w:rPr>
      </w:pPr>
      <w:r>
        <w:rPr>
          <w:i/>
          <w:iCs/>
          <w:sz w:val="28"/>
          <w:szCs w:val="28"/>
        </w:rPr>
        <w:t xml:space="preserve">• Inde, (Pondichéry, Madras, Bengalore, Goa), avril 90: </w:t>
      </w:r>
      <w:r>
        <w:rPr>
          <w:sz w:val="28"/>
          <w:szCs w:val="28"/>
        </w:rPr>
        <w:t>conférences dans diverses universités et instituts culturels français.</w:t>
      </w:r>
    </w:p>
    <w:p w:rsidR="0025247A" w:rsidRDefault="0025247A">
      <w:pPr>
        <w:widowControl w:val="0"/>
        <w:autoSpaceDE w:val="0"/>
        <w:autoSpaceDN w:val="0"/>
        <w:adjustRightInd w:val="0"/>
        <w:rPr>
          <w:sz w:val="28"/>
          <w:szCs w:val="28"/>
        </w:rPr>
      </w:pPr>
      <w:r>
        <w:rPr>
          <w:i/>
          <w:iCs/>
          <w:sz w:val="28"/>
          <w:szCs w:val="28"/>
        </w:rPr>
        <w:t xml:space="preserve">• Norvège, (Université d'Oslo), mai 90: </w:t>
      </w:r>
      <w:r>
        <w:rPr>
          <w:sz w:val="28"/>
          <w:szCs w:val="28"/>
        </w:rPr>
        <w:t>conférences.</w:t>
      </w: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b/>
          <w:bCs/>
          <w:sz w:val="28"/>
          <w:szCs w:val="28"/>
          <w:u w:val="single"/>
        </w:rPr>
      </w:pPr>
      <w:r>
        <w:rPr>
          <w:b/>
          <w:bCs/>
          <w:sz w:val="28"/>
          <w:szCs w:val="28"/>
          <w:u w:val="single"/>
        </w:rPr>
        <w:t>1991</w:t>
      </w:r>
    </w:p>
    <w:p w:rsidR="0025247A" w:rsidRDefault="0025247A">
      <w:pPr>
        <w:widowControl w:val="0"/>
        <w:autoSpaceDE w:val="0"/>
        <w:autoSpaceDN w:val="0"/>
        <w:adjustRightInd w:val="0"/>
        <w:rPr>
          <w:sz w:val="28"/>
          <w:szCs w:val="28"/>
          <w:u w:val="single"/>
        </w:rPr>
      </w:pPr>
    </w:p>
    <w:p w:rsidR="0025247A" w:rsidRDefault="0025247A">
      <w:pPr>
        <w:widowControl w:val="0"/>
        <w:autoSpaceDE w:val="0"/>
        <w:autoSpaceDN w:val="0"/>
        <w:adjustRightInd w:val="0"/>
        <w:rPr>
          <w:sz w:val="28"/>
          <w:szCs w:val="28"/>
        </w:rPr>
      </w:pPr>
      <w:r>
        <w:rPr>
          <w:i/>
          <w:iCs/>
          <w:sz w:val="28"/>
          <w:szCs w:val="28"/>
        </w:rPr>
        <w:t xml:space="preserve">• Madagascar, (Université d'Antananarivo), janvier 91: </w:t>
      </w:r>
      <w:r>
        <w:rPr>
          <w:sz w:val="28"/>
          <w:szCs w:val="28"/>
        </w:rPr>
        <w:t>conférences.</w:t>
      </w:r>
    </w:p>
    <w:p w:rsidR="0025247A" w:rsidRDefault="0025247A">
      <w:pPr>
        <w:widowControl w:val="0"/>
        <w:autoSpaceDE w:val="0"/>
        <w:autoSpaceDN w:val="0"/>
        <w:adjustRightInd w:val="0"/>
        <w:rPr>
          <w:b/>
          <w:bCs/>
          <w:sz w:val="28"/>
          <w:szCs w:val="28"/>
        </w:rPr>
      </w:pPr>
      <w:r>
        <w:rPr>
          <w:i/>
          <w:iCs/>
          <w:sz w:val="28"/>
          <w:szCs w:val="28"/>
        </w:rPr>
        <w:t xml:space="preserve">• Grande-Bretagne,(Londres, Glasgow, Edimbourg), décembre 91 </w:t>
      </w:r>
      <w:r>
        <w:rPr>
          <w:sz w:val="28"/>
          <w:szCs w:val="28"/>
        </w:rPr>
        <w:t>conférences.</w:t>
      </w:r>
    </w:p>
    <w:p w:rsidR="0025247A" w:rsidRDefault="0025247A">
      <w:pPr>
        <w:widowControl w:val="0"/>
        <w:autoSpaceDE w:val="0"/>
        <w:autoSpaceDN w:val="0"/>
        <w:adjustRightInd w:val="0"/>
        <w:rPr>
          <w:sz w:val="28"/>
          <w:szCs w:val="28"/>
        </w:rPr>
      </w:pPr>
      <w:r>
        <w:rPr>
          <w:i/>
          <w:iCs/>
          <w:sz w:val="28"/>
          <w:szCs w:val="28"/>
        </w:rPr>
        <w:t xml:space="preserve">• Indonésie, (Yogyakarta et autres villes), septembre 91: </w:t>
      </w:r>
      <w:r>
        <w:rPr>
          <w:sz w:val="28"/>
          <w:szCs w:val="28"/>
        </w:rPr>
        <w:t>conférences pour les centres culturels français. Enquête sur le terrain en Nouvelle-Guinée (Irian Jaya).</w:t>
      </w: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b/>
          <w:bCs/>
          <w:sz w:val="28"/>
          <w:szCs w:val="28"/>
          <w:u w:val="single"/>
        </w:rPr>
      </w:pPr>
      <w:r>
        <w:rPr>
          <w:b/>
          <w:bCs/>
          <w:sz w:val="28"/>
          <w:szCs w:val="28"/>
          <w:u w:val="single"/>
        </w:rPr>
        <w:t>1992</w:t>
      </w:r>
    </w:p>
    <w:p w:rsidR="0025247A" w:rsidRDefault="0025247A">
      <w:pPr>
        <w:widowControl w:val="0"/>
        <w:autoSpaceDE w:val="0"/>
        <w:autoSpaceDN w:val="0"/>
        <w:adjustRightInd w:val="0"/>
        <w:rPr>
          <w:sz w:val="28"/>
          <w:szCs w:val="28"/>
          <w:u w:val="single"/>
        </w:rPr>
      </w:pPr>
    </w:p>
    <w:p w:rsidR="0025247A" w:rsidRDefault="0025247A">
      <w:pPr>
        <w:widowControl w:val="0"/>
        <w:autoSpaceDE w:val="0"/>
        <w:autoSpaceDN w:val="0"/>
        <w:adjustRightInd w:val="0"/>
        <w:rPr>
          <w:sz w:val="28"/>
          <w:szCs w:val="28"/>
        </w:rPr>
      </w:pPr>
      <w:r>
        <w:rPr>
          <w:i/>
          <w:iCs/>
          <w:sz w:val="28"/>
          <w:szCs w:val="28"/>
        </w:rPr>
        <w:t xml:space="preserve">• Indonésie, (Java et Sumatra), janvier 1992: </w:t>
      </w:r>
      <w:r>
        <w:rPr>
          <w:sz w:val="28"/>
          <w:szCs w:val="28"/>
        </w:rPr>
        <w:t>conférences.</w:t>
      </w:r>
    </w:p>
    <w:p w:rsidR="0025247A" w:rsidRDefault="0025247A">
      <w:pPr>
        <w:widowControl w:val="0"/>
        <w:autoSpaceDE w:val="0"/>
        <w:autoSpaceDN w:val="0"/>
        <w:adjustRightInd w:val="0"/>
        <w:rPr>
          <w:i/>
          <w:iCs/>
          <w:sz w:val="28"/>
          <w:szCs w:val="28"/>
        </w:rPr>
      </w:pPr>
      <w:r>
        <w:rPr>
          <w:i/>
          <w:iCs/>
          <w:sz w:val="28"/>
          <w:szCs w:val="28"/>
        </w:rPr>
        <w:t>• Canada, (Québec), octobre 1992.</w:t>
      </w:r>
    </w:p>
    <w:p w:rsidR="0025247A" w:rsidRDefault="0025247A">
      <w:pPr>
        <w:widowControl w:val="0"/>
        <w:autoSpaceDE w:val="0"/>
        <w:autoSpaceDN w:val="0"/>
        <w:adjustRightInd w:val="0"/>
        <w:rPr>
          <w:i/>
          <w:iCs/>
          <w:sz w:val="28"/>
          <w:szCs w:val="28"/>
        </w:rPr>
      </w:pPr>
    </w:p>
    <w:p w:rsidR="0025247A" w:rsidRDefault="0025247A">
      <w:pPr>
        <w:widowControl w:val="0"/>
        <w:autoSpaceDE w:val="0"/>
        <w:autoSpaceDN w:val="0"/>
        <w:adjustRightInd w:val="0"/>
        <w:rPr>
          <w:b/>
          <w:bCs/>
          <w:sz w:val="28"/>
          <w:szCs w:val="28"/>
          <w:u w:val="single"/>
        </w:rPr>
      </w:pPr>
      <w:r>
        <w:rPr>
          <w:b/>
          <w:bCs/>
          <w:sz w:val="28"/>
          <w:szCs w:val="28"/>
          <w:u w:val="single"/>
        </w:rPr>
        <w:t>1993</w:t>
      </w:r>
    </w:p>
    <w:p w:rsidR="0025247A" w:rsidRDefault="0025247A">
      <w:pPr>
        <w:widowControl w:val="0"/>
        <w:autoSpaceDE w:val="0"/>
        <w:autoSpaceDN w:val="0"/>
        <w:adjustRightInd w:val="0"/>
        <w:rPr>
          <w:b/>
          <w:bCs/>
          <w:sz w:val="28"/>
          <w:szCs w:val="28"/>
          <w:u w:val="single"/>
        </w:rPr>
      </w:pPr>
    </w:p>
    <w:p w:rsidR="0025247A" w:rsidRDefault="0025247A">
      <w:pPr>
        <w:widowControl w:val="0"/>
        <w:autoSpaceDE w:val="0"/>
        <w:autoSpaceDN w:val="0"/>
        <w:adjustRightInd w:val="0"/>
        <w:rPr>
          <w:sz w:val="28"/>
          <w:szCs w:val="28"/>
        </w:rPr>
      </w:pPr>
      <w:r>
        <w:rPr>
          <w:i/>
          <w:iCs/>
          <w:sz w:val="28"/>
          <w:szCs w:val="28"/>
        </w:rPr>
        <w:t>-Italie,Urbino,</w:t>
      </w:r>
      <w:r>
        <w:rPr>
          <w:sz w:val="28"/>
          <w:szCs w:val="28"/>
        </w:rPr>
        <w:t xml:space="preserve"> (Colloque), mars.</w:t>
      </w:r>
    </w:p>
    <w:p w:rsidR="0025247A" w:rsidRDefault="0025247A">
      <w:pPr>
        <w:widowControl w:val="0"/>
        <w:autoSpaceDE w:val="0"/>
        <w:autoSpaceDN w:val="0"/>
        <w:adjustRightInd w:val="0"/>
        <w:rPr>
          <w:sz w:val="28"/>
          <w:szCs w:val="28"/>
        </w:rPr>
      </w:pPr>
      <w:r>
        <w:rPr>
          <w:i/>
          <w:iCs/>
          <w:sz w:val="28"/>
          <w:szCs w:val="28"/>
        </w:rPr>
        <w:t>-Hongrie, Budapest,</w:t>
      </w:r>
      <w:r>
        <w:rPr>
          <w:sz w:val="28"/>
          <w:szCs w:val="28"/>
        </w:rPr>
        <w:t xml:space="preserve"> (Colloque), septembre.</w:t>
      </w:r>
    </w:p>
    <w:p w:rsidR="0025247A" w:rsidRDefault="0025247A">
      <w:pPr>
        <w:widowControl w:val="0"/>
        <w:autoSpaceDE w:val="0"/>
        <w:autoSpaceDN w:val="0"/>
        <w:adjustRightInd w:val="0"/>
        <w:rPr>
          <w:sz w:val="28"/>
          <w:szCs w:val="28"/>
        </w:rPr>
      </w:pPr>
      <w:r>
        <w:rPr>
          <w:sz w:val="28"/>
          <w:szCs w:val="28"/>
        </w:rPr>
        <w:t>-</w:t>
      </w:r>
      <w:r>
        <w:rPr>
          <w:i/>
          <w:iCs/>
          <w:sz w:val="28"/>
          <w:szCs w:val="28"/>
        </w:rPr>
        <w:t>Russie, Moscou et Saint-Petesbourg,</w:t>
      </w:r>
      <w:r>
        <w:rPr>
          <w:sz w:val="28"/>
          <w:szCs w:val="28"/>
        </w:rPr>
        <w:t xml:space="preserve"> (Collège universitaire franco-russe, Ambassade de France à Moscou et Ministère français des Affaires Étrangères, octobre).</w:t>
      </w:r>
    </w:p>
    <w:p w:rsidR="0025247A" w:rsidRDefault="0025247A">
      <w:pPr>
        <w:widowControl w:val="0"/>
        <w:autoSpaceDE w:val="0"/>
        <w:autoSpaceDN w:val="0"/>
        <w:adjustRightInd w:val="0"/>
        <w:rPr>
          <w:sz w:val="28"/>
          <w:szCs w:val="28"/>
        </w:rPr>
      </w:pPr>
      <w:r>
        <w:rPr>
          <w:sz w:val="28"/>
          <w:szCs w:val="28"/>
        </w:rPr>
        <w:t>-</w:t>
      </w:r>
      <w:r>
        <w:rPr>
          <w:i/>
          <w:iCs/>
          <w:sz w:val="28"/>
          <w:szCs w:val="28"/>
        </w:rPr>
        <w:t>Canada, Montréal,</w:t>
      </w:r>
      <w:r>
        <w:rPr>
          <w:sz w:val="28"/>
          <w:szCs w:val="28"/>
        </w:rPr>
        <w:t xml:space="preserve"> (Colloque, décembre).</w:t>
      </w: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i/>
          <w:iCs/>
          <w:sz w:val="28"/>
          <w:szCs w:val="28"/>
        </w:rPr>
      </w:pPr>
    </w:p>
    <w:p w:rsidR="0025247A" w:rsidRDefault="0025247A">
      <w:pPr>
        <w:widowControl w:val="0"/>
        <w:autoSpaceDE w:val="0"/>
        <w:autoSpaceDN w:val="0"/>
        <w:adjustRightInd w:val="0"/>
        <w:rPr>
          <w:b/>
          <w:bCs/>
          <w:sz w:val="28"/>
          <w:szCs w:val="28"/>
          <w:u w:val="single"/>
        </w:rPr>
      </w:pPr>
      <w:r>
        <w:rPr>
          <w:b/>
          <w:bCs/>
          <w:sz w:val="28"/>
          <w:szCs w:val="28"/>
          <w:u w:val="single"/>
        </w:rPr>
        <w:t xml:space="preserve"> 1994</w:t>
      </w:r>
    </w:p>
    <w:p w:rsidR="0025247A" w:rsidRDefault="0025247A">
      <w:pPr>
        <w:widowControl w:val="0"/>
        <w:autoSpaceDE w:val="0"/>
        <w:autoSpaceDN w:val="0"/>
        <w:adjustRightInd w:val="0"/>
        <w:rPr>
          <w:b/>
          <w:bCs/>
          <w:sz w:val="28"/>
          <w:szCs w:val="28"/>
          <w:u w:val="single"/>
        </w:rPr>
      </w:pPr>
    </w:p>
    <w:p w:rsidR="0025247A" w:rsidRDefault="0025247A">
      <w:pPr>
        <w:widowControl w:val="0"/>
        <w:autoSpaceDE w:val="0"/>
        <w:autoSpaceDN w:val="0"/>
        <w:adjustRightInd w:val="0"/>
        <w:rPr>
          <w:sz w:val="28"/>
          <w:szCs w:val="28"/>
        </w:rPr>
      </w:pPr>
      <w:r>
        <w:rPr>
          <w:sz w:val="28"/>
          <w:szCs w:val="28"/>
        </w:rPr>
        <w:t>-</w:t>
      </w:r>
      <w:r>
        <w:rPr>
          <w:i/>
          <w:iCs/>
          <w:sz w:val="28"/>
          <w:szCs w:val="28"/>
        </w:rPr>
        <w:t>Polynésie française, Tahiti,</w:t>
      </w:r>
      <w:r>
        <w:rPr>
          <w:sz w:val="28"/>
          <w:szCs w:val="28"/>
        </w:rPr>
        <w:t>(Université française du Pacifique, Cours  d'anthropologie juridique, avril).</w:t>
      </w:r>
    </w:p>
    <w:p w:rsidR="0025247A" w:rsidRDefault="0025247A">
      <w:pPr>
        <w:widowControl w:val="0"/>
        <w:autoSpaceDE w:val="0"/>
        <w:autoSpaceDN w:val="0"/>
        <w:adjustRightInd w:val="0"/>
        <w:rPr>
          <w:sz w:val="28"/>
          <w:szCs w:val="28"/>
        </w:rPr>
      </w:pPr>
      <w:r>
        <w:rPr>
          <w:sz w:val="28"/>
          <w:szCs w:val="28"/>
        </w:rPr>
        <w:t>-</w:t>
      </w:r>
      <w:r>
        <w:rPr>
          <w:i/>
          <w:iCs/>
          <w:sz w:val="28"/>
          <w:szCs w:val="28"/>
        </w:rPr>
        <w:t xml:space="preserve"> Russie, Saint-Petesbourg,</w:t>
      </w:r>
      <w:r>
        <w:rPr>
          <w:sz w:val="28"/>
          <w:szCs w:val="28"/>
        </w:rPr>
        <w:t xml:space="preserve"> (Académie polaire franco-russe, mai ).</w:t>
      </w:r>
    </w:p>
    <w:p w:rsidR="0025247A" w:rsidRDefault="0025247A">
      <w:pPr>
        <w:widowControl w:val="0"/>
        <w:autoSpaceDE w:val="0"/>
        <w:autoSpaceDN w:val="0"/>
        <w:adjustRightInd w:val="0"/>
        <w:rPr>
          <w:sz w:val="28"/>
          <w:szCs w:val="28"/>
        </w:rPr>
      </w:pPr>
      <w:r>
        <w:rPr>
          <w:sz w:val="28"/>
          <w:szCs w:val="28"/>
        </w:rPr>
        <w:t>-</w:t>
      </w:r>
      <w:r>
        <w:rPr>
          <w:i/>
          <w:iCs/>
          <w:sz w:val="28"/>
          <w:szCs w:val="28"/>
        </w:rPr>
        <w:t>Nouvelle-Calédonie, Nouméa,</w:t>
      </w:r>
      <w:r>
        <w:rPr>
          <w:sz w:val="28"/>
          <w:szCs w:val="28"/>
        </w:rPr>
        <w:t xml:space="preserve"> (Colloque : " Coutume autochtone et droit dans le Pacifique Sud ", juillet).</w:t>
      </w:r>
    </w:p>
    <w:p w:rsidR="0025247A" w:rsidRDefault="0025247A">
      <w:pPr>
        <w:widowControl w:val="0"/>
        <w:autoSpaceDE w:val="0"/>
        <w:autoSpaceDN w:val="0"/>
        <w:adjustRightInd w:val="0"/>
        <w:rPr>
          <w:sz w:val="28"/>
          <w:szCs w:val="28"/>
        </w:rPr>
      </w:pPr>
      <w:r>
        <w:rPr>
          <w:i/>
          <w:iCs/>
          <w:sz w:val="28"/>
          <w:szCs w:val="28"/>
        </w:rPr>
        <w:t>-Russie, Moscou et Saint-Petesbourg,</w:t>
      </w:r>
      <w:r>
        <w:rPr>
          <w:sz w:val="28"/>
          <w:szCs w:val="28"/>
        </w:rPr>
        <w:t xml:space="preserve"> (Ambassade de France à Moscou et Ministère français des Affaires Étrangères, Collége universitaire franco-russe, septembre).</w:t>
      </w: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b/>
          <w:bCs/>
          <w:sz w:val="28"/>
          <w:szCs w:val="28"/>
          <w:u w:val="single"/>
        </w:rPr>
      </w:pPr>
      <w:r>
        <w:rPr>
          <w:sz w:val="28"/>
          <w:szCs w:val="28"/>
        </w:rPr>
        <w:t xml:space="preserve"> </w:t>
      </w:r>
      <w:r>
        <w:rPr>
          <w:b/>
          <w:bCs/>
          <w:sz w:val="28"/>
          <w:szCs w:val="28"/>
          <w:u w:val="single"/>
        </w:rPr>
        <w:t>1995</w:t>
      </w:r>
    </w:p>
    <w:p w:rsidR="0025247A" w:rsidRDefault="0025247A">
      <w:pPr>
        <w:widowControl w:val="0"/>
        <w:autoSpaceDE w:val="0"/>
        <w:autoSpaceDN w:val="0"/>
        <w:adjustRightInd w:val="0"/>
        <w:rPr>
          <w:b/>
          <w:bCs/>
          <w:sz w:val="28"/>
          <w:szCs w:val="28"/>
          <w:u w:val="single"/>
        </w:rPr>
      </w:pPr>
    </w:p>
    <w:p w:rsidR="0025247A" w:rsidRDefault="0025247A">
      <w:pPr>
        <w:widowControl w:val="0"/>
        <w:autoSpaceDE w:val="0"/>
        <w:autoSpaceDN w:val="0"/>
        <w:adjustRightInd w:val="0"/>
        <w:rPr>
          <w:sz w:val="28"/>
          <w:szCs w:val="28"/>
        </w:rPr>
      </w:pPr>
      <w:r>
        <w:rPr>
          <w:sz w:val="28"/>
          <w:szCs w:val="28"/>
        </w:rPr>
        <w:t>-</w:t>
      </w:r>
      <w:r>
        <w:rPr>
          <w:i/>
          <w:iCs/>
          <w:sz w:val="28"/>
          <w:szCs w:val="28"/>
        </w:rPr>
        <w:t>Russie, Saint-Petersbourg,</w:t>
      </w:r>
      <w:r>
        <w:rPr>
          <w:sz w:val="28"/>
          <w:szCs w:val="28"/>
        </w:rPr>
        <w:t xml:space="preserve"> (Académie  polaire franco-russe, février).</w:t>
      </w:r>
    </w:p>
    <w:p w:rsidR="0025247A" w:rsidRDefault="0025247A">
      <w:pPr>
        <w:widowControl w:val="0"/>
        <w:autoSpaceDE w:val="0"/>
        <w:autoSpaceDN w:val="0"/>
        <w:adjustRightInd w:val="0"/>
        <w:rPr>
          <w:sz w:val="28"/>
          <w:szCs w:val="28"/>
        </w:rPr>
      </w:pPr>
      <w:r>
        <w:rPr>
          <w:sz w:val="28"/>
          <w:szCs w:val="28"/>
        </w:rPr>
        <w:t>-</w:t>
      </w:r>
      <w:r>
        <w:rPr>
          <w:i/>
          <w:iCs/>
          <w:sz w:val="28"/>
          <w:szCs w:val="28"/>
        </w:rPr>
        <w:t>Polynésie française, Tahiti,</w:t>
      </w:r>
      <w:r>
        <w:rPr>
          <w:sz w:val="28"/>
          <w:szCs w:val="28"/>
        </w:rPr>
        <w:t xml:space="preserve"> (Université française du Pacifique, Cours d' anthropologie juridique, avril).</w:t>
      </w: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r>
        <w:rPr>
          <w:sz w:val="28"/>
          <w:szCs w:val="28"/>
        </w:rPr>
        <w:t>-</w:t>
      </w:r>
      <w:r>
        <w:rPr>
          <w:i/>
          <w:iCs/>
          <w:sz w:val="28"/>
          <w:szCs w:val="28"/>
        </w:rPr>
        <w:t xml:space="preserve">Indonésie, Universités de </w:t>
      </w:r>
      <w:r>
        <w:rPr>
          <w:sz w:val="28"/>
          <w:szCs w:val="28"/>
        </w:rPr>
        <w:t>Bhayangkara</w:t>
      </w:r>
      <w:r>
        <w:rPr>
          <w:i/>
          <w:iCs/>
          <w:sz w:val="28"/>
          <w:szCs w:val="28"/>
        </w:rPr>
        <w:t xml:space="preserve"> (Java) et Bali,</w:t>
      </w:r>
      <w:r>
        <w:rPr>
          <w:sz w:val="28"/>
          <w:szCs w:val="28"/>
        </w:rPr>
        <w:t xml:space="preserve"> (Conférences, mai).</w:t>
      </w:r>
    </w:p>
    <w:p w:rsidR="0025247A" w:rsidRDefault="0025247A">
      <w:pPr>
        <w:widowControl w:val="0"/>
        <w:autoSpaceDE w:val="0"/>
        <w:autoSpaceDN w:val="0"/>
        <w:adjustRightInd w:val="0"/>
        <w:rPr>
          <w:sz w:val="28"/>
          <w:szCs w:val="28"/>
        </w:rPr>
      </w:pPr>
      <w:r>
        <w:rPr>
          <w:sz w:val="28"/>
          <w:szCs w:val="28"/>
        </w:rPr>
        <w:t>-</w:t>
      </w:r>
      <w:r>
        <w:rPr>
          <w:i/>
          <w:iCs/>
          <w:sz w:val="28"/>
          <w:szCs w:val="28"/>
        </w:rPr>
        <w:t>Belgique, Bruxelles</w:t>
      </w:r>
      <w:r>
        <w:rPr>
          <w:sz w:val="28"/>
          <w:szCs w:val="28"/>
        </w:rPr>
        <w:t>, (Université libre de Bruxelles, Conférences, octobre).</w:t>
      </w: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r>
        <w:rPr>
          <w:b/>
          <w:bCs/>
          <w:sz w:val="28"/>
          <w:szCs w:val="28"/>
          <w:u w:val="single"/>
        </w:rPr>
        <w:t>1996</w:t>
      </w: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r>
        <w:rPr>
          <w:sz w:val="28"/>
          <w:szCs w:val="28"/>
        </w:rPr>
        <w:t>-</w:t>
      </w:r>
      <w:r>
        <w:rPr>
          <w:i/>
          <w:iCs/>
          <w:sz w:val="28"/>
          <w:szCs w:val="28"/>
        </w:rPr>
        <w:t>Polynésie française, Tahiti,</w:t>
      </w:r>
      <w:r>
        <w:rPr>
          <w:sz w:val="28"/>
          <w:szCs w:val="28"/>
        </w:rPr>
        <w:t xml:space="preserve"> (Université française du Pacifique, Cours d'anthropologie juridique, mars).</w:t>
      </w:r>
    </w:p>
    <w:p w:rsidR="0025247A" w:rsidRDefault="0025247A">
      <w:pPr>
        <w:widowControl w:val="0"/>
        <w:autoSpaceDE w:val="0"/>
        <w:autoSpaceDN w:val="0"/>
        <w:adjustRightInd w:val="0"/>
        <w:rPr>
          <w:sz w:val="28"/>
          <w:szCs w:val="28"/>
        </w:rPr>
      </w:pPr>
      <w:r>
        <w:rPr>
          <w:sz w:val="28"/>
          <w:szCs w:val="28"/>
        </w:rPr>
        <w:t>-</w:t>
      </w:r>
      <w:r>
        <w:rPr>
          <w:i/>
          <w:iCs/>
          <w:sz w:val="28"/>
          <w:szCs w:val="28"/>
        </w:rPr>
        <w:t>États-Unis, Philadelphie</w:t>
      </w:r>
      <w:r>
        <w:rPr>
          <w:sz w:val="28"/>
          <w:szCs w:val="28"/>
        </w:rPr>
        <w:t>,(Université de Pennsylvanie, Colloque : " Les langues régionales de France ", octobre).</w:t>
      </w: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b/>
          <w:bCs/>
          <w:sz w:val="28"/>
          <w:szCs w:val="28"/>
          <w:u w:val="single"/>
          <w:lang w:val="en-GB"/>
        </w:rPr>
      </w:pPr>
      <w:r>
        <w:rPr>
          <w:b/>
          <w:bCs/>
          <w:sz w:val="28"/>
          <w:szCs w:val="28"/>
          <w:u w:val="single"/>
          <w:lang w:val="en-GB"/>
        </w:rPr>
        <w:t>1997</w:t>
      </w:r>
    </w:p>
    <w:p w:rsidR="0025247A" w:rsidRDefault="0025247A">
      <w:pPr>
        <w:widowControl w:val="0"/>
        <w:autoSpaceDE w:val="0"/>
        <w:autoSpaceDN w:val="0"/>
        <w:adjustRightInd w:val="0"/>
        <w:rPr>
          <w:b/>
          <w:bCs/>
          <w:sz w:val="28"/>
          <w:szCs w:val="28"/>
          <w:u w:val="single"/>
          <w:lang w:val="en-GB"/>
        </w:rPr>
      </w:pPr>
    </w:p>
    <w:p w:rsidR="0025247A" w:rsidRDefault="0025247A">
      <w:pPr>
        <w:widowControl w:val="0"/>
        <w:autoSpaceDE w:val="0"/>
        <w:autoSpaceDN w:val="0"/>
        <w:adjustRightInd w:val="0"/>
        <w:rPr>
          <w:sz w:val="28"/>
          <w:szCs w:val="28"/>
          <w:lang w:val="en-GB"/>
        </w:rPr>
      </w:pPr>
      <w:r>
        <w:rPr>
          <w:sz w:val="28"/>
          <w:szCs w:val="28"/>
          <w:lang w:val="en-GB"/>
        </w:rPr>
        <w:t>-</w:t>
      </w:r>
      <w:r>
        <w:rPr>
          <w:i/>
          <w:iCs/>
          <w:sz w:val="28"/>
          <w:szCs w:val="28"/>
          <w:lang w:val="en-GB"/>
        </w:rPr>
        <w:t xml:space="preserve">Hong-Kong, </w:t>
      </w:r>
      <w:r>
        <w:rPr>
          <w:sz w:val="28"/>
          <w:szCs w:val="28"/>
          <w:lang w:val="en-GB"/>
        </w:rPr>
        <w:t xml:space="preserve"> ( City University,Faculty of Law, Conférences, mars).</w:t>
      </w:r>
    </w:p>
    <w:p w:rsidR="0025247A" w:rsidRDefault="0025247A">
      <w:pPr>
        <w:widowControl w:val="0"/>
        <w:autoSpaceDE w:val="0"/>
        <w:autoSpaceDN w:val="0"/>
        <w:adjustRightInd w:val="0"/>
        <w:rPr>
          <w:sz w:val="28"/>
          <w:szCs w:val="28"/>
        </w:rPr>
      </w:pPr>
      <w:r>
        <w:rPr>
          <w:sz w:val="28"/>
          <w:szCs w:val="28"/>
        </w:rPr>
        <w:t>-</w:t>
      </w:r>
      <w:r>
        <w:rPr>
          <w:i/>
          <w:iCs/>
          <w:sz w:val="28"/>
          <w:szCs w:val="28"/>
        </w:rPr>
        <w:t>Chine,</w:t>
      </w:r>
      <w:r>
        <w:rPr>
          <w:sz w:val="28"/>
          <w:szCs w:val="28"/>
        </w:rPr>
        <w:t>(Conférence à Pékin, Institut des Etudes Chinoises, sur le thème :</w:t>
      </w:r>
      <w:r>
        <w:rPr>
          <w:i/>
          <w:iCs/>
          <w:sz w:val="28"/>
          <w:szCs w:val="28"/>
        </w:rPr>
        <w:t>Les droits de l'homme sont-ils un concept occidental ?,</w:t>
      </w:r>
      <w:r>
        <w:rPr>
          <w:sz w:val="28"/>
          <w:szCs w:val="28"/>
        </w:rPr>
        <w:t>6Avril).</w:t>
      </w:r>
    </w:p>
    <w:p w:rsidR="0025247A" w:rsidRDefault="0025247A">
      <w:pPr>
        <w:widowControl w:val="0"/>
        <w:autoSpaceDE w:val="0"/>
        <w:autoSpaceDN w:val="0"/>
        <w:adjustRightInd w:val="0"/>
        <w:rPr>
          <w:sz w:val="28"/>
          <w:szCs w:val="28"/>
        </w:rPr>
      </w:pPr>
      <w:r>
        <w:rPr>
          <w:b/>
          <w:bCs/>
          <w:sz w:val="28"/>
          <w:szCs w:val="28"/>
        </w:rPr>
        <w:t>-</w:t>
      </w:r>
      <w:r>
        <w:rPr>
          <w:i/>
          <w:iCs/>
          <w:sz w:val="28"/>
          <w:szCs w:val="28"/>
        </w:rPr>
        <w:t>Italie,</w:t>
      </w:r>
      <w:r>
        <w:rPr>
          <w:sz w:val="28"/>
          <w:szCs w:val="28"/>
        </w:rPr>
        <w:t>(Université de Catazanro,Conférence,Mai).</w:t>
      </w:r>
    </w:p>
    <w:p w:rsidR="0025247A" w:rsidRDefault="0025247A">
      <w:pPr>
        <w:widowControl w:val="0"/>
        <w:autoSpaceDE w:val="0"/>
        <w:autoSpaceDN w:val="0"/>
        <w:adjustRightInd w:val="0"/>
        <w:rPr>
          <w:sz w:val="28"/>
          <w:szCs w:val="28"/>
        </w:rPr>
      </w:pPr>
      <w:r>
        <w:rPr>
          <w:sz w:val="28"/>
          <w:szCs w:val="28"/>
        </w:rPr>
        <w:t>-</w:t>
      </w:r>
      <w:r>
        <w:rPr>
          <w:i/>
          <w:iCs/>
          <w:sz w:val="28"/>
          <w:szCs w:val="28"/>
        </w:rPr>
        <w:t xml:space="preserve"> Antilles,</w:t>
      </w:r>
      <w:r>
        <w:rPr>
          <w:sz w:val="28"/>
          <w:szCs w:val="28"/>
        </w:rPr>
        <w:t xml:space="preserve"> (Communication au Colloque " Liberté et égalité locales dans la Constitution ", Fort-de -France, 18-20 décembre).</w:t>
      </w: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b/>
          <w:bCs/>
          <w:sz w:val="28"/>
          <w:szCs w:val="28"/>
          <w:u w:val="single"/>
        </w:rPr>
      </w:pPr>
      <w:r>
        <w:rPr>
          <w:b/>
          <w:bCs/>
          <w:sz w:val="28"/>
          <w:szCs w:val="28"/>
          <w:u w:val="single"/>
        </w:rPr>
        <w:t>B) UNESCO</w:t>
      </w: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r>
        <w:rPr>
          <w:sz w:val="28"/>
          <w:szCs w:val="28"/>
        </w:rPr>
        <w:t>• Inscrit sur le fichier des consultants auprès de 1'UNESCO depuis 1989 (mat. 01520).</w:t>
      </w: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b/>
          <w:bCs/>
          <w:sz w:val="28"/>
          <w:szCs w:val="28"/>
        </w:rPr>
      </w:pPr>
      <w:r>
        <w:rPr>
          <w:b/>
          <w:bCs/>
          <w:sz w:val="28"/>
          <w:szCs w:val="28"/>
        </w:rPr>
        <w:t xml:space="preserve"> </w:t>
      </w: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r>
        <w:rPr>
          <w:b/>
          <w:bCs/>
          <w:sz w:val="28"/>
          <w:szCs w:val="28"/>
        </w:rPr>
        <w:t>.</w:t>
      </w:r>
      <w:r>
        <w:rPr>
          <w:sz w:val="28"/>
          <w:szCs w:val="28"/>
        </w:rPr>
        <w:t>Expert de la Commission française auprès de l'Unesco (depuis 1993)</w:t>
      </w: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b/>
          <w:bCs/>
          <w:sz w:val="28"/>
          <w:szCs w:val="28"/>
          <w:u w:val="single"/>
        </w:rPr>
      </w:pPr>
      <w:r>
        <w:rPr>
          <w:b/>
          <w:bCs/>
          <w:sz w:val="28"/>
          <w:szCs w:val="28"/>
          <w:u w:val="single"/>
        </w:rPr>
        <w:t xml:space="preserve">C) JURYS INTERNATIONAUX </w:t>
      </w:r>
    </w:p>
    <w:p w:rsidR="0025247A" w:rsidRDefault="0025247A">
      <w:pPr>
        <w:widowControl w:val="0"/>
        <w:autoSpaceDE w:val="0"/>
        <w:autoSpaceDN w:val="0"/>
        <w:adjustRightInd w:val="0"/>
        <w:rPr>
          <w:b/>
          <w:bCs/>
          <w:sz w:val="28"/>
          <w:szCs w:val="28"/>
        </w:rPr>
      </w:pPr>
    </w:p>
    <w:p w:rsidR="0025247A" w:rsidRDefault="0025247A">
      <w:pPr>
        <w:widowControl w:val="0"/>
        <w:autoSpaceDE w:val="0"/>
        <w:autoSpaceDN w:val="0"/>
        <w:adjustRightInd w:val="0"/>
        <w:rPr>
          <w:sz w:val="28"/>
          <w:szCs w:val="28"/>
        </w:rPr>
      </w:pPr>
      <w:r>
        <w:rPr>
          <w:sz w:val="28"/>
          <w:szCs w:val="28"/>
        </w:rPr>
        <w:t>• Membre du jury d'agrégation en Histoire du Droit (1989) au Conseil Africain et Malgache de l'Enseignement supérieur (CAMES).</w:t>
      </w: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b/>
          <w:bCs/>
          <w:sz w:val="28"/>
          <w:szCs w:val="28"/>
          <w:u w:val="single"/>
        </w:rPr>
      </w:pPr>
      <w:r>
        <w:rPr>
          <w:b/>
          <w:bCs/>
          <w:sz w:val="28"/>
          <w:szCs w:val="28"/>
          <w:u w:val="single"/>
        </w:rPr>
        <w:t>D) DIRECTION PROGRAMMES DE RECHERCHES</w:t>
      </w:r>
    </w:p>
    <w:p w:rsidR="0025247A" w:rsidRDefault="0025247A">
      <w:pPr>
        <w:widowControl w:val="0"/>
        <w:autoSpaceDE w:val="0"/>
        <w:autoSpaceDN w:val="0"/>
        <w:adjustRightInd w:val="0"/>
        <w:rPr>
          <w:b/>
          <w:bCs/>
          <w:sz w:val="28"/>
          <w:szCs w:val="28"/>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r>
        <w:rPr>
          <w:b/>
          <w:bCs/>
          <w:sz w:val="28"/>
          <w:szCs w:val="28"/>
        </w:rPr>
        <w:t>.</w:t>
      </w:r>
      <w:r>
        <w:rPr>
          <w:sz w:val="28"/>
          <w:szCs w:val="28"/>
        </w:rPr>
        <w:t xml:space="preserve">Codirecteur du projet de recherches international sur les "Droits Mixtes". À part* du choix de certaines zones géographiques (Québec, Louisiane, Ile Maurice) ce projet, qui recourt aux contributions des juristes spécialistes des aires concernées entend d'une part envisager les modalités et résultats des transferts de droit anglais et français, et les rapports que ces droits occidentaux ont entretenus dans certains pays avec les droits autochtones. Les premiers résultats de ces recherches ont été exposés dans un colloque international qui s'est déroulé à l'Université d'Aix-Marseille III en décembre 1987 </w:t>
      </w:r>
      <w:r>
        <w:rPr>
          <w:i/>
          <w:iCs/>
          <w:sz w:val="28"/>
          <w:szCs w:val="28"/>
        </w:rPr>
        <w:t xml:space="preserve">(Actes </w:t>
      </w:r>
      <w:r>
        <w:rPr>
          <w:sz w:val="28"/>
          <w:szCs w:val="28"/>
        </w:rPr>
        <w:t>parus en 1989 aux Presses Universitaires d'AixMarseille III).</w:t>
      </w: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r>
        <w:rPr>
          <w:b/>
          <w:bCs/>
          <w:sz w:val="28"/>
          <w:szCs w:val="28"/>
        </w:rPr>
        <w:t>.</w:t>
      </w:r>
      <w:r>
        <w:rPr>
          <w:sz w:val="28"/>
          <w:szCs w:val="28"/>
        </w:rPr>
        <w:t>Responsable du pôle "DOM-TOM" dans le GDR d'anthropologie juridique (créé par le CNRS en 1995).</w:t>
      </w: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b/>
          <w:bCs/>
          <w:sz w:val="28"/>
          <w:szCs w:val="28"/>
          <w:u w:val="single"/>
        </w:rPr>
      </w:pPr>
      <w:r>
        <w:rPr>
          <w:b/>
          <w:bCs/>
          <w:sz w:val="28"/>
          <w:szCs w:val="28"/>
          <w:u w:val="single"/>
        </w:rPr>
        <w:t>V. RESPONSABILITÉS ADMINISTRATIVES</w:t>
      </w:r>
    </w:p>
    <w:p w:rsidR="0025247A" w:rsidRDefault="0025247A">
      <w:pPr>
        <w:widowControl w:val="0"/>
        <w:autoSpaceDE w:val="0"/>
        <w:autoSpaceDN w:val="0"/>
        <w:adjustRightInd w:val="0"/>
        <w:rPr>
          <w:b/>
          <w:bCs/>
          <w:sz w:val="28"/>
          <w:szCs w:val="28"/>
          <w:u w:val="single"/>
        </w:rPr>
      </w:pPr>
      <w:r>
        <w:rPr>
          <w:b/>
          <w:bCs/>
          <w:sz w:val="28"/>
          <w:szCs w:val="28"/>
          <w:u w:val="single"/>
        </w:rPr>
        <w:t>ET AFFILIATIONS À DIFFÉRENTES INSTITUTIONS</w:t>
      </w:r>
    </w:p>
    <w:p w:rsidR="0025247A" w:rsidRDefault="0025247A">
      <w:pPr>
        <w:widowControl w:val="0"/>
        <w:autoSpaceDE w:val="0"/>
        <w:autoSpaceDN w:val="0"/>
        <w:adjustRightInd w:val="0"/>
        <w:rPr>
          <w:b/>
          <w:bCs/>
          <w:sz w:val="28"/>
          <w:szCs w:val="28"/>
        </w:rPr>
      </w:pPr>
    </w:p>
    <w:p w:rsidR="0025247A" w:rsidRDefault="0025247A">
      <w:pPr>
        <w:widowControl w:val="0"/>
        <w:autoSpaceDE w:val="0"/>
        <w:autoSpaceDN w:val="0"/>
        <w:adjustRightInd w:val="0"/>
        <w:rPr>
          <w:sz w:val="28"/>
          <w:szCs w:val="28"/>
        </w:rPr>
      </w:pPr>
      <w:r>
        <w:rPr>
          <w:sz w:val="28"/>
          <w:szCs w:val="28"/>
        </w:rPr>
        <w:t>• Co-organisateur, avec le Pr A. SERIAUX, du DEA de Théorie Juridique (habilité en 1991) (Université Aix-Marseille nl).</w:t>
      </w:r>
    </w:p>
    <w:p w:rsidR="0025247A" w:rsidRDefault="0025247A">
      <w:pPr>
        <w:widowControl w:val="0"/>
        <w:autoSpaceDE w:val="0"/>
        <w:autoSpaceDN w:val="0"/>
        <w:adjustRightInd w:val="0"/>
        <w:rPr>
          <w:sz w:val="28"/>
          <w:szCs w:val="28"/>
        </w:rPr>
      </w:pPr>
      <w:r>
        <w:rPr>
          <w:sz w:val="28"/>
          <w:szCs w:val="28"/>
        </w:rPr>
        <w:t>• Co-organisateur, avec le Pr A. SERIAUX (droit privé), du Laboratoire de théorie juridique (créé en 1990) (Université Aix-Marseille III).</w:t>
      </w:r>
    </w:p>
    <w:p w:rsidR="0025247A" w:rsidRDefault="0025247A">
      <w:pPr>
        <w:widowControl w:val="0"/>
        <w:autoSpaceDE w:val="0"/>
        <w:autoSpaceDN w:val="0"/>
        <w:adjustRightInd w:val="0"/>
        <w:rPr>
          <w:sz w:val="28"/>
          <w:szCs w:val="28"/>
        </w:rPr>
      </w:pPr>
      <w:r>
        <w:rPr>
          <w:sz w:val="28"/>
          <w:szCs w:val="28"/>
        </w:rPr>
        <w:t>• Co-organisateur, avec le Pr A. SERIAUX, du Colloque sur le pluralisme juridique (Aix-en-Provence, novembre 91) (Université Aix-Marseille III).</w:t>
      </w: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r>
        <w:rPr>
          <w:b/>
          <w:bCs/>
          <w:sz w:val="28"/>
          <w:szCs w:val="28"/>
        </w:rPr>
        <w:t>.</w:t>
      </w:r>
      <w:r>
        <w:rPr>
          <w:sz w:val="28"/>
          <w:szCs w:val="28"/>
        </w:rPr>
        <w:t>Attributaire d'une prime d'encadrement doctoral, à compter de 1991.</w:t>
      </w: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r>
        <w:rPr>
          <w:sz w:val="28"/>
          <w:szCs w:val="28"/>
        </w:rPr>
        <w:t>• Nommé par le Ministère de l'Éducation nationale rapporteur aux Assises Nationales de la Recherche Juridique (Paris, avril 1991).</w:t>
      </w:r>
    </w:p>
    <w:p w:rsidR="0025247A" w:rsidRDefault="0025247A">
      <w:pPr>
        <w:widowControl w:val="0"/>
        <w:autoSpaceDE w:val="0"/>
        <w:autoSpaceDN w:val="0"/>
        <w:adjustRightInd w:val="0"/>
        <w:rPr>
          <w:sz w:val="28"/>
          <w:szCs w:val="28"/>
        </w:rPr>
      </w:pPr>
      <w:r>
        <w:rPr>
          <w:sz w:val="28"/>
          <w:szCs w:val="28"/>
        </w:rPr>
        <w:t>• Chargé d'un rapport (1989) par la commission Joutard au sujet de la réforme du contenu des enseignements dans le secondaire.</w:t>
      </w:r>
    </w:p>
    <w:p w:rsidR="0025247A" w:rsidRDefault="0025247A">
      <w:pPr>
        <w:widowControl w:val="0"/>
        <w:autoSpaceDE w:val="0"/>
        <w:autoSpaceDN w:val="0"/>
        <w:adjustRightInd w:val="0"/>
        <w:rPr>
          <w:sz w:val="28"/>
          <w:szCs w:val="28"/>
        </w:rPr>
      </w:pPr>
      <w:r>
        <w:rPr>
          <w:sz w:val="28"/>
          <w:szCs w:val="28"/>
        </w:rPr>
        <w:t>• Membre du Laboratoire d'Anthropologie juridique de Paris (Sorbonne).</w:t>
      </w:r>
    </w:p>
    <w:p w:rsidR="0025247A" w:rsidRDefault="0025247A">
      <w:pPr>
        <w:widowControl w:val="0"/>
        <w:autoSpaceDE w:val="0"/>
        <w:autoSpaceDN w:val="0"/>
        <w:adjustRightInd w:val="0"/>
        <w:rPr>
          <w:sz w:val="28"/>
          <w:szCs w:val="28"/>
        </w:rPr>
      </w:pPr>
      <w:r>
        <w:rPr>
          <w:sz w:val="28"/>
          <w:szCs w:val="28"/>
        </w:rPr>
        <w:t>• Membre du Centre d'Études arctiques (CNRS, École des Hautes Études).</w:t>
      </w:r>
    </w:p>
    <w:p w:rsidR="0025247A" w:rsidRDefault="0025247A">
      <w:pPr>
        <w:widowControl w:val="0"/>
        <w:autoSpaceDE w:val="0"/>
        <w:autoSpaceDN w:val="0"/>
        <w:adjustRightInd w:val="0"/>
        <w:rPr>
          <w:sz w:val="28"/>
          <w:szCs w:val="28"/>
        </w:rPr>
      </w:pPr>
      <w:r>
        <w:rPr>
          <w:sz w:val="28"/>
          <w:szCs w:val="28"/>
        </w:rPr>
        <w:t>• Membre de la Commission on Folk-Law and Legal Pluralism (Pays-Bas).</w:t>
      </w: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b/>
          <w:bCs/>
          <w:sz w:val="28"/>
          <w:szCs w:val="28"/>
        </w:rPr>
      </w:pPr>
      <w:r>
        <w:rPr>
          <w:b/>
          <w:bCs/>
          <w:sz w:val="28"/>
          <w:szCs w:val="28"/>
        </w:rPr>
        <w:t xml:space="preserve"> </w:t>
      </w: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i/>
          <w:iCs/>
          <w:sz w:val="28"/>
          <w:szCs w:val="28"/>
        </w:rPr>
      </w:pPr>
      <w:r>
        <w:rPr>
          <w:sz w:val="28"/>
          <w:szCs w:val="28"/>
        </w:rPr>
        <w:t xml:space="preserve">• Membre du Conseil de rédaction de la revue </w:t>
      </w:r>
      <w:r>
        <w:rPr>
          <w:i/>
          <w:iCs/>
          <w:sz w:val="28"/>
          <w:szCs w:val="28"/>
        </w:rPr>
        <w:t>Droit et Cultures.</w:t>
      </w:r>
    </w:p>
    <w:p w:rsidR="0025247A" w:rsidRDefault="0025247A">
      <w:pPr>
        <w:widowControl w:val="0"/>
        <w:autoSpaceDE w:val="0"/>
        <w:autoSpaceDN w:val="0"/>
        <w:adjustRightInd w:val="0"/>
        <w:rPr>
          <w:sz w:val="28"/>
          <w:szCs w:val="28"/>
        </w:rPr>
      </w:pPr>
      <w:r>
        <w:rPr>
          <w:sz w:val="28"/>
          <w:szCs w:val="28"/>
        </w:rPr>
        <w:t>• Membre du Conseil National des Universités (Section 03: Histoire du droit, de 1992 à 1995).</w:t>
      </w:r>
    </w:p>
    <w:p w:rsidR="0025247A" w:rsidRDefault="0025247A">
      <w:pPr>
        <w:widowControl w:val="0"/>
        <w:autoSpaceDE w:val="0"/>
        <w:autoSpaceDN w:val="0"/>
        <w:adjustRightInd w:val="0"/>
        <w:rPr>
          <w:sz w:val="28"/>
          <w:szCs w:val="28"/>
        </w:rPr>
      </w:pPr>
      <w:r>
        <w:rPr>
          <w:sz w:val="28"/>
          <w:szCs w:val="28"/>
        </w:rPr>
        <w:t>• Conseiller littéraire aux éditions Odile Jacob (depuis 1993).</w:t>
      </w:r>
    </w:p>
    <w:p w:rsidR="0025247A" w:rsidRDefault="0025247A">
      <w:pPr>
        <w:widowControl w:val="0"/>
        <w:autoSpaceDE w:val="0"/>
        <w:autoSpaceDN w:val="0"/>
        <w:adjustRightInd w:val="0"/>
        <w:rPr>
          <w:sz w:val="28"/>
          <w:szCs w:val="28"/>
        </w:rPr>
      </w:pPr>
      <w:r>
        <w:rPr>
          <w:sz w:val="28"/>
          <w:szCs w:val="28"/>
        </w:rPr>
        <w:t>• Président-Fondateur de l'Association française d'anthropologie du droit (depuis sa création, en janvier 1993, jusqu'en 1996).</w:t>
      </w:r>
    </w:p>
    <w:p w:rsidR="0025247A" w:rsidRDefault="0025247A">
      <w:pPr>
        <w:widowControl w:val="0"/>
        <w:autoSpaceDE w:val="0"/>
        <w:autoSpaceDN w:val="0"/>
        <w:adjustRightInd w:val="0"/>
        <w:rPr>
          <w:sz w:val="28"/>
          <w:szCs w:val="28"/>
        </w:rPr>
      </w:pPr>
      <w:r>
        <w:rPr>
          <w:sz w:val="28"/>
          <w:szCs w:val="28"/>
        </w:rPr>
        <w:t>• Chargé d'un rapport sur "La tradition juridique française et la diversité culturelle" par le Comité "Culture" de la Commission de la République française pour l'Unesco (avril 1993).</w:t>
      </w:r>
    </w:p>
    <w:p w:rsidR="0025247A" w:rsidRDefault="0025247A">
      <w:pPr>
        <w:widowControl w:val="0"/>
        <w:autoSpaceDE w:val="0"/>
        <w:autoSpaceDN w:val="0"/>
        <w:adjustRightInd w:val="0"/>
        <w:rPr>
          <w:sz w:val="28"/>
          <w:szCs w:val="28"/>
        </w:rPr>
      </w:pPr>
      <w:r>
        <w:rPr>
          <w:sz w:val="28"/>
          <w:szCs w:val="28"/>
        </w:rPr>
        <w:t>• Co-organisateur du Premier Colloque international de l'Association française d'anthropologie du droit, "Le Juge: approches anthropologiques d'une figure d'autorité", Paris, 24-26 nov. 1994; sous le patronage du Conseil de l'Europe.</w:t>
      </w:r>
    </w:p>
    <w:p w:rsidR="0025247A" w:rsidRDefault="0025247A">
      <w:pPr>
        <w:widowControl w:val="0"/>
        <w:autoSpaceDE w:val="0"/>
        <w:autoSpaceDN w:val="0"/>
        <w:adjustRightInd w:val="0"/>
        <w:rPr>
          <w:sz w:val="28"/>
          <w:szCs w:val="28"/>
        </w:rPr>
      </w:pPr>
      <w:r>
        <w:rPr>
          <w:sz w:val="28"/>
          <w:szCs w:val="28"/>
        </w:rPr>
        <w:t xml:space="preserve">• Correspondant du </w:t>
      </w:r>
      <w:r>
        <w:rPr>
          <w:i/>
          <w:iCs/>
          <w:sz w:val="28"/>
          <w:szCs w:val="28"/>
        </w:rPr>
        <w:t xml:space="preserve">Monde Diplomatique </w:t>
      </w:r>
      <w:r>
        <w:rPr>
          <w:sz w:val="28"/>
          <w:szCs w:val="28"/>
        </w:rPr>
        <w:t>(depuis 1993).</w:t>
      </w:r>
    </w:p>
    <w:p w:rsidR="0025247A" w:rsidRDefault="0025247A">
      <w:pPr>
        <w:widowControl w:val="0"/>
        <w:autoSpaceDE w:val="0"/>
        <w:autoSpaceDN w:val="0"/>
        <w:adjustRightInd w:val="0"/>
        <w:rPr>
          <w:sz w:val="28"/>
          <w:szCs w:val="28"/>
        </w:rPr>
      </w:pPr>
      <w:r>
        <w:rPr>
          <w:b/>
          <w:bCs/>
          <w:sz w:val="28"/>
          <w:szCs w:val="28"/>
        </w:rPr>
        <w:t>.</w:t>
      </w:r>
      <w:r>
        <w:rPr>
          <w:sz w:val="28"/>
          <w:szCs w:val="28"/>
        </w:rPr>
        <w:t>Élu membre correspondant de l'Académie Royale de Belgique, (1996).</w:t>
      </w:r>
    </w:p>
    <w:p w:rsidR="0025247A" w:rsidRDefault="0025247A">
      <w:pPr>
        <w:widowControl w:val="0"/>
        <w:autoSpaceDE w:val="0"/>
        <w:autoSpaceDN w:val="0"/>
        <w:adjustRightInd w:val="0"/>
        <w:rPr>
          <w:b/>
          <w:bCs/>
          <w:sz w:val="28"/>
          <w:szCs w:val="28"/>
        </w:rPr>
      </w:pPr>
      <w:r>
        <w:rPr>
          <w:b/>
          <w:bCs/>
          <w:sz w:val="28"/>
          <w:szCs w:val="28"/>
        </w:rPr>
        <w:t xml:space="preserve">. </w:t>
      </w:r>
      <w:r>
        <w:rPr>
          <w:sz w:val="28"/>
          <w:szCs w:val="28"/>
        </w:rPr>
        <w:t>Elu membre associé de l'Académie d'Aix-en-Provence ( 1999).</w:t>
      </w: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b/>
          <w:bCs/>
          <w:sz w:val="28"/>
          <w:szCs w:val="28"/>
          <w:u w:val="single"/>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b/>
          <w:bCs/>
          <w:sz w:val="28"/>
          <w:szCs w:val="28"/>
        </w:rPr>
      </w:pPr>
    </w:p>
    <w:p w:rsidR="0025247A" w:rsidRDefault="0025247A">
      <w:pPr>
        <w:widowControl w:val="0"/>
        <w:autoSpaceDE w:val="0"/>
        <w:autoSpaceDN w:val="0"/>
        <w:adjustRightInd w:val="0"/>
        <w:rPr>
          <w:sz w:val="28"/>
          <w:szCs w:val="28"/>
        </w:rPr>
      </w:pPr>
    </w:p>
    <w:p w:rsidR="0025247A" w:rsidRDefault="0025247A">
      <w:pPr>
        <w:widowControl w:val="0"/>
        <w:autoSpaceDE w:val="0"/>
        <w:autoSpaceDN w:val="0"/>
        <w:adjustRightInd w:val="0"/>
        <w:rPr>
          <w:sz w:val="28"/>
          <w:szCs w:val="28"/>
        </w:rPr>
      </w:pPr>
    </w:p>
    <w:sectPr w:rsidR="0025247A">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28D"/>
    <w:rsid w:val="0006624B"/>
    <w:rsid w:val="0025247A"/>
    <w:rsid w:val="00496077"/>
    <w:rsid w:val="006218C7"/>
    <w:rsid w:val="006235E8"/>
    <w:rsid w:val="006556CA"/>
    <w:rsid w:val="00882860"/>
    <w:rsid w:val="00A1628D"/>
    <w:rsid w:val="00B95747"/>
    <w:rsid w:val="00CD57D1"/>
    <w:rsid w:val="00E54780"/>
    <w:rsid w:val="00E656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sz w:val="24"/>
      <w:szCs w:val="24"/>
    </w:rPr>
  </w:style>
  <w:style w:type="character" w:default="1" w:styleId="Policepardfaut">
    <w:name w:val="Default Paragraph Font"/>
    <w:uiPriority w:val="99"/>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sz w:val="24"/>
      <w:szCs w:val="24"/>
    </w:rPr>
  </w:style>
  <w:style w:type="character" w:default="1" w:styleId="Policepardfaut">
    <w:name w:val="Default Paragraph Font"/>
    <w:uiPriority w:val="99"/>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4216</Words>
  <Characters>23188</Characters>
  <Application>Microsoft Office Word</Application>
  <DocSecurity>0</DocSecurity>
  <Lines>193</Lines>
  <Paragraphs>54</Paragraphs>
  <ScaleCrop>false</ScaleCrop>
  <HeadingPairs>
    <vt:vector size="2" baseType="variant">
      <vt:variant>
        <vt:lpstr>Titre</vt:lpstr>
      </vt:variant>
      <vt:variant>
        <vt:i4>1</vt:i4>
      </vt:variant>
    </vt:vector>
  </HeadingPairs>
  <TitlesOfParts>
    <vt:vector size="1" baseType="lpstr">
      <vt:lpstr/>
    </vt:vector>
  </TitlesOfParts>
  <Company>Mr ROULAND</Company>
  <LinksUpToDate>false</LinksUpToDate>
  <CharactersWithSpaces>27350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IUF</dc:creator>
  <cp:lastModifiedBy>Boris Barraud</cp:lastModifiedBy>
  <cp:revision>2</cp:revision>
  <dcterms:created xsi:type="dcterms:W3CDTF">2016-03-29T09:00:00Z</dcterms:created>
  <dcterms:modified xsi:type="dcterms:W3CDTF">2016-03-29T09:00:00Z</dcterms:modified>
</cp:coreProperties>
</file>